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38" w:rsidRPr="00501D38" w:rsidRDefault="00501D38" w:rsidP="00501D38">
      <w:pPr>
        <w:autoSpaceDE w:val="0"/>
        <w:autoSpaceDN w:val="0"/>
        <w:adjustRightInd w:val="0"/>
        <w:spacing w:after="0" w:line="240" w:lineRule="auto"/>
        <w:jc w:val="both"/>
        <w:rPr>
          <w:rFonts w:ascii="Times New Roman" w:hAnsi="Times New Roman" w:cs="Times New Roman"/>
          <w:b/>
          <w:bCs/>
          <w:sz w:val="32"/>
          <w:szCs w:val="32"/>
        </w:rPr>
      </w:pPr>
      <w:r w:rsidRPr="00501D38">
        <w:rPr>
          <w:rFonts w:ascii="Times New Roman" w:hAnsi="Times New Roman" w:cs="Times New Roman"/>
          <w:b/>
          <w:bCs/>
          <w:sz w:val="32"/>
          <w:szCs w:val="32"/>
        </w:rPr>
        <w:t xml:space="preserve">Федеральный </w:t>
      </w:r>
      <w:hyperlink r:id="rId7" w:history="1">
        <w:r w:rsidRPr="00501D38">
          <w:rPr>
            <w:rFonts w:ascii="Times New Roman" w:hAnsi="Times New Roman" w:cs="Times New Roman"/>
            <w:b/>
            <w:bCs/>
            <w:sz w:val="32"/>
            <w:szCs w:val="32"/>
          </w:rPr>
          <w:t>закон</w:t>
        </w:r>
      </w:hyperlink>
      <w:r w:rsidRPr="00501D38">
        <w:rPr>
          <w:rFonts w:ascii="Times New Roman" w:hAnsi="Times New Roman" w:cs="Times New Roman"/>
          <w:b/>
          <w:bCs/>
          <w:sz w:val="32"/>
          <w:szCs w:val="32"/>
        </w:rPr>
        <w:t xml:space="preserve"> от 21 декабря 1996 года N 159-ФЗ "О дополнительных гарантиях по социальной поддержке детей-сирот и детей, оставшихся без попечения родителей"</w:t>
      </w:r>
    </w:p>
    <w:p w:rsidR="00501D38" w:rsidRPr="00501D38" w:rsidRDefault="00501D38" w:rsidP="00501D38">
      <w:pPr>
        <w:autoSpaceDE w:val="0"/>
        <w:autoSpaceDN w:val="0"/>
        <w:adjustRightInd w:val="0"/>
        <w:spacing w:after="0" w:line="240" w:lineRule="auto"/>
        <w:ind w:firstLine="540"/>
        <w:jc w:val="both"/>
        <w:outlineLvl w:val="0"/>
        <w:rPr>
          <w:rFonts w:ascii="Times New Roman" w:hAnsi="Times New Roman" w:cs="Times New Roman"/>
          <w:bCs/>
          <w:sz w:val="32"/>
          <w:szCs w:val="32"/>
        </w:rPr>
      </w:pPr>
    </w:p>
    <w:p w:rsidR="00501D38" w:rsidRPr="00501D38" w:rsidRDefault="00501D38" w:rsidP="00501D38">
      <w:pPr>
        <w:autoSpaceDE w:val="0"/>
        <w:autoSpaceDN w:val="0"/>
        <w:adjustRightInd w:val="0"/>
        <w:spacing w:after="0" w:line="240" w:lineRule="auto"/>
        <w:ind w:firstLine="540"/>
        <w:jc w:val="both"/>
        <w:outlineLvl w:val="0"/>
        <w:rPr>
          <w:rFonts w:ascii="Times New Roman" w:hAnsi="Times New Roman" w:cs="Times New Roman"/>
          <w:bCs/>
          <w:sz w:val="32"/>
          <w:szCs w:val="32"/>
        </w:rPr>
      </w:pPr>
    </w:p>
    <w:p w:rsidR="00501D38" w:rsidRPr="00501D38" w:rsidRDefault="00501D38" w:rsidP="00501D38">
      <w:pPr>
        <w:autoSpaceDE w:val="0"/>
        <w:autoSpaceDN w:val="0"/>
        <w:adjustRightInd w:val="0"/>
        <w:spacing w:after="0" w:line="240" w:lineRule="auto"/>
        <w:ind w:firstLine="540"/>
        <w:jc w:val="both"/>
        <w:outlineLvl w:val="0"/>
        <w:rPr>
          <w:rFonts w:ascii="Times New Roman" w:hAnsi="Times New Roman" w:cs="Times New Roman"/>
          <w:bCs/>
          <w:sz w:val="32"/>
          <w:szCs w:val="32"/>
        </w:rPr>
      </w:pPr>
      <w:r w:rsidRPr="00501D38">
        <w:rPr>
          <w:rFonts w:ascii="Times New Roman" w:hAnsi="Times New Roman" w:cs="Times New Roman"/>
          <w:bCs/>
          <w:sz w:val="32"/>
          <w:szCs w:val="32"/>
        </w:rP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501D38" w:rsidRPr="00501D38" w:rsidRDefault="00501D38" w:rsidP="00501D38">
      <w:pPr>
        <w:autoSpaceDE w:val="0"/>
        <w:autoSpaceDN w:val="0"/>
        <w:adjustRightInd w:val="0"/>
        <w:spacing w:after="0" w:line="240" w:lineRule="auto"/>
        <w:ind w:firstLine="540"/>
        <w:jc w:val="both"/>
        <w:rPr>
          <w:rFonts w:ascii="Times New Roman" w:hAnsi="Times New Roman" w:cs="Times New Roman"/>
          <w:i/>
          <w:iCs/>
          <w:sz w:val="32"/>
          <w:szCs w:val="32"/>
        </w:rPr>
      </w:pPr>
      <w:r w:rsidRPr="00501D38">
        <w:rPr>
          <w:rFonts w:ascii="Times New Roman" w:hAnsi="Times New Roman" w:cs="Times New Roman"/>
          <w:i/>
          <w:iCs/>
          <w:sz w:val="32"/>
          <w:szCs w:val="32"/>
        </w:rPr>
        <w:t>(</w:t>
      </w:r>
      <w:proofErr w:type="gramStart"/>
      <w:r w:rsidRPr="00501D38">
        <w:rPr>
          <w:rFonts w:ascii="Times New Roman" w:hAnsi="Times New Roman" w:cs="Times New Roman"/>
          <w:i/>
          <w:iCs/>
          <w:sz w:val="32"/>
          <w:szCs w:val="32"/>
        </w:rPr>
        <w:t>введена</w:t>
      </w:r>
      <w:proofErr w:type="gramEnd"/>
      <w:r w:rsidRPr="00501D38">
        <w:rPr>
          <w:rFonts w:ascii="Times New Roman" w:hAnsi="Times New Roman" w:cs="Times New Roman"/>
          <w:i/>
          <w:iCs/>
          <w:sz w:val="32"/>
          <w:szCs w:val="32"/>
        </w:rPr>
        <w:t xml:space="preserve"> Федеральным </w:t>
      </w:r>
      <w:hyperlink r:id="rId8" w:history="1">
        <w:r w:rsidRPr="00501D38">
          <w:rPr>
            <w:rFonts w:ascii="Times New Roman" w:hAnsi="Times New Roman" w:cs="Times New Roman"/>
            <w:i/>
            <w:iCs/>
            <w:sz w:val="32"/>
            <w:szCs w:val="32"/>
          </w:rPr>
          <w:t>законом</w:t>
        </w:r>
      </w:hyperlink>
      <w:r w:rsidRPr="00501D38">
        <w:rPr>
          <w:rFonts w:ascii="Times New Roman" w:hAnsi="Times New Roman" w:cs="Times New Roman"/>
          <w:i/>
          <w:iCs/>
          <w:sz w:val="32"/>
          <w:szCs w:val="32"/>
        </w:rPr>
        <w:t xml:space="preserve"> от 04.08.2023 N 461-ФЗ)</w:t>
      </w:r>
    </w:p>
    <w:p w:rsidR="00501D38" w:rsidRPr="00501D38" w:rsidRDefault="00501D38" w:rsidP="00501D38">
      <w:pPr>
        <w:autoSpaceDE w:val="0"/>
        <w:autoSpaceDN w:val="0"/>
        <w:adjustRightInd w:val="0"/>
        <w:spacing w:after="0" w:line="240" w:lineRule="auto"/>
        <w:ind w:firstLine="540"/>
        <w:jc w:val="both"/>
        <w:rPr>
          <w:rFonts w:ascii="Times New Roman" w:hAnsi="Times New Roman" w:cs="Times New Roman"/>
          <w:i/>
          <w:iCs/>
          <w:sz w:val="32"/>
          <w:szCs w:val="32"/>
        </w:rPr>
      </w:pPr>
    </w:p>
    <w:p w:rsidR="00501D38" w:rsidRPr="00501D38" w:rsidRDefault="00501D38" w:rsidP="00501D38">
      <w:pPr>
        <w:autoSpaceDE w:val="0"/>
        <w:autoSpaceDN w:val="0"/>
        <w:adjustRightInd w:val="0"/>
        <w:spacing w:after="0" w:line="240" w:lineRule="auto"/>
        <w:ind w:firstLine="540"/>
        <w:jc w:val="both"/>
        <w:rPr>
          <w:rFonts w:ascii="Times New Roman" w:hAnsi="Times New Roman" w:cs="Times New Roman"/>
          <w:iCs/>
          <w:sz w:val="32"/>
          <w:szCs w:val="32"/>
        </w:rPr>
      </w:pPr>
      <w:bookmarkStart w:id="0" w:name="Par3"/>
      <w:bookmarkEnd w:id="0"/>
      <w:r w:rsidRPr="00501D38">
        <w:rPr>
          <w:rFonts w:ascii="Times New Roman" w:hAnsi="Times New Roman" w:cs="Times New Roman"/>
          <w:iCs/>
          <w:sz w:val="32"/>
          <w:szCs w:val="32"/>
        </w:rP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w:t>
      </w:r>
      <w:proofErr w:type="gramStart"/>
      <w:r w:rsidRPr="00501D38">
        <w:rPr>
          <w:rFonts w:ascii="Times New Roman" w:hAnsi="Times New Roman" w:cs="Times New Roman"/>
          <w:iCs/>
          <w:sz w:val="32"/>
          <w:szCs w:val="32"/>
        </w:rPr>
        <w:t>погашен</w:t>
      </w:r>
      <w:bookmarkStart w:id="1" w:name="_GoBack"/>
      <w:bookmarkEnd w:id="1"/>
      <w:r w:rsidRPr="00501D38">
        <w:rPr>
          <w:rFonts w:ascii="Times New Roman" w:hAnsi="Times New Roman" w:cs="Times New Roman"/>
          <w:iCs/>
          <w:sz w:val="32"/>
          <w:szCs w:val="32"/>
        </w:rPr>
        <w:t>ия</w:t>
      </w:r>
      <w:proofErr w:type="gramEnd"/>
      <w:r w:rsidRPr="00501D38">
        <w:rPr>
          <w:rFonts w:ascii="Times New Roman" w:hAnsi="Times New Roman" w:cs="Times New Roman"/>
          <w:iCs/>
          <w:sz w:val="32"/>
          <w:szCs w:val="32"/>
        </w:rPr>
        <w:t xml:space="preserve">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r:id="rId9" w:history="1">
        <w:r w:rsidRPr="00501D38">
          <w:rPr>
            <w:rFonts w:ascii="Times New Roman" w:hAnsi="Times New Roman" w:cs="Times New Roman"/>
            <w:iCs/>
            <w:sz w:val="32"/>
            <w:szCs w:val="32"/>
          </w:rPr>
          <w:t>пункте 9 статьи 8</w:t>
        </w:r>
      </w:hyperlink>
      <w:r w:rsidRPr="00501D38">
        <w:rPr>
          <w:rFonts w:ascii="Times New Roman" w:hAnsi="Times New Roman" w:cs="Times New Roman"/>
          <w:iCs/>
          <w:sz w:val="32"/>
          <w:szCs w:val="32"/>
        </w:rPr>
        <w:t xml:space="preserve"> настоящего Федерального закона, включенные в список в соответствии с </w:t>
      </w:r>
      <w:hyperlink r:id="rId10" w:history="1">
        <w:r w:rsidRPr="00501D38">
          <w:rPr>
            <w:rFonts w:ascii="Times New Roman" w:hAnsi="Times New Roman" w:cs="Times New Roman"/>
            <w:iCs/>
            <w:sz w:val="32"/>
            <w:szCs w:val="32"/>
          </w:rPr>
          <w:t>пунктом 3 статьи 8</w:t>
        </w:r>
      </w:hyperlink>
      <w:r w:rsidRPr="00501D38">
        <w:rPr>
          <w:rFonts w:ascii="Times New Roman" w:hAnsi="Times New Roman" w:cs="Times New Roman"/>
          <w:iCs/>
          <w:sz w:val="32"/>
          <w:szCs w:val="32"/>
        </w:rPr>
        <w:t xml:space="preserve"> настоящего Федерального закона, при наличии совокупности обстоятельств, указанных в </w:t>
      </w:r>
      <w:hyperlink w:anchor="Par4" w:history="1">
        <w:r w:rsidRPr="00501D38">
          <w:rPr>
            <w:rFonts w:ascii="Times New Roman" w:hAnsi="Times New Roman" w:cs="Times New Roman"/>
            <w:iCs/>
            <w:sz w:val="32"/>
            <w:szCs w:val="32"/>
          </w:rPr>
          <w:t>пункте 2</w:t>
        </w:r>
      </w:hyperlink>
      <w:r w:rsidRPr="00501D38">
        <w:rPr>
          <w:rFonts w:ascii="Times New Roman" w:hAnsi="Times New Roman" w:cs="Times New Roman"/>
          <w:iCs/>
          <w:sz w:val="32"/>
          <w:szCs w:val="32"/>
        </w:rPr>
        <w:t xml:space="preserve">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bookmarkStart w:id="2" w:name="Par4"/>
      <w:bookmarkEnd w:id="2"/>
      <w:r w:rsidRPr="00501D38">
        <w:rPr>
          <w:rFonts w:ascii="Times New Roman" w:hAnsi="Times New Roman" w:cs="Times New Roman"/>
          <w:iCs/>
          <w:sz w:val="32"/>
          <w:szCs w:val="32"/>
        </w:rPr>
        <w:t xml:space="preserve">2. </w:t>
      </w:r>
      <w:proofErr w:type="gramStart"/>
      <w:r w:rsidRPr="00501D38">
        <w:rPr>
          <w:rFonts w:ascii="Times New Roman" w:hAnsi="Times New Roman" w:cs="Times New Roman"/>
          <w:iCs/>
          <w:sz w:val="32"/>
          <w:szCs w:val="32"/>
        </w:rPr>
        <w:t>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w:t>
      </w:r>
      <w:proofErr w:type="gramEnd"/>
      <w:r w:rsidRPr="00501D38">
        <w:rPr>
          <w:rFonts w:ascii="Times New Roman" w:hAnsi="Times New Roman" w:cs="Times New Roman"/>
          <w:iCs/>
          <w:sz w:val="32"/>
          <w:szCs w:val="32"/>
        </w:rPr>
        <w:t xml:space="preserve"> общей площади жилого помещения на каждого </w:t>
      </w:r>
      <w:r w:rsidRPr="00501D38">
        <w:rPr>
          <w:rFonts w:ascii="Times New Roman" w:hAnsi="Times New Roman" w:cs="Times New Roman"/>
          <w:iCs/>
          <w:sz w:val="32"/>
          <w:szCs w:val="32"/>
        </w:rPr>
        <w:lastRenderedPageBreak/>
        <w:t xml:space="preserve">сособственника), или для полного </w:t>
      </w:r>
      <w:proofErr w:type="gramStart"/>
      <w:r w:rsidRPr="00501D38">
        <w:rPr>
          <w:rFonts w:ascii="Times New Roman" w:hAnsi="Times New Roman" w:cs="Times New Roman"/>
          <w:iCs/>
          <w:sz w:val="32"/>
          <w:szCs w:val="32"/>
        </w:rPr>
        <w:t>погашения</w:t>
      </w:r>
      <w:proofErr w:type="gramEnd"/>
      <w:r w:rsidRPr="00501D38">
        <w:rPr>
          <w:rFonts w:ascii="Times New Roman" w:hAnsi="Times New Roman" w:cs="Times New Roman"/>
          <w:iCs/>
          <w:sz w:val="32"/>
          <w:szCs w:val="32"/>
        </w:rPr>
        <w:t xml:space="preserve">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1) достижение заявителем возраста 23 лет;</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proofErr w:type="gramStart"/>
      <w:r w:rsidRPr="00501D38">
        <w:rPr>
          <w:rFonts w:ascii="Times New Roman" w:hAnsi="Times New Roman" w:cs="Times New Roman"/>
          <w:iCs/>
          <w:sz w:val="32"/>
          <w:szCs w:val="32"/>
        </w:rP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1" w:history="1">
        <w:r w:rsidRPr="00501D38">
          <w:rPr>
            <w:rFonts w:ascii="Times New Roman" w:hAnsi="Times New Roman" w:cs="Times New Roman"/>
            <w:iCs/>
            <w:sz w:val="32"/>
            <w:szCs w:val="32"/>
          </w:rPr>
          <w:t>размера</w:t>
        </w:r>
      </w:hyperlink>
      <w:r w:rsidRPr="00501D38">
        <w:rPr>
          <w:rFonts w:ascii="Times New Roman" w:hAnsi="Times New Roman" w:cs="Times New Roman"/>
          <w:iCs/>
          <w:sz w:val="32"/>
          <w:szCs w:val="32"/>
        </w:rP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2" w:history="1">
        <w:r w:rsidRPr="00501D38">
          <w:rPr>
            <w:rFonts w:ascii="Times New Roman" w:hAnsi="Times New Roman" w:cs="Times New Roman"/>
            <w:iCs/>
            <w:sz w:val="32"/>
            <w:szCs w:val="32"/>
          </w:rPr>
          <w:t>прожиточного минимума</w:t>
        </w:r>
      </w:hyperlink>
      <w:r w:rsidRPr="00501D38">
        <w:rPr>
          <w:rFonts w:ascii="Times New Roman" w:hAnsi="Times New Roman" w:cs="Times New Roman"/>
          <w:iCs/>
          <w:sz w:val="32"/>
          <w:szCs w:val="32"/>
        </w:rPr>
        <w:t xml:space="preserve"> на душу населения, установленную в субъекте Российской Федерации по месту жительства</w:t>
      </w:r>
      <w:proofErr w:type="gramEnd"/>
      <w:r w:rsidRPr="00501D38">
        <w:rPr>
          <w:rFonts w:ascii="Times New Roman" w:hAnsi="Times New Roman" w:cs="Times New Roman"/>
          <w:iCs/>
          <w:sz w:val="32"/>
          <w:szCs w:val="32"/>
        </w:rPr>
        <w:t xml:space="preserve"> заявителя по состоянию на дату обращения с заявлением;</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3" w:history="1">
        <w:r w:rsidRPr="00501D38">
          <w:rPr>
            <w:rFonts w:ascii="Times New Roman" w:hAnsi="Times New Roman" w:cs="Times New Roman"/>
            <w:iCs/>
            <w:sz w:val="32"/>
            <w:szCs w:val="32"/>
          </w:rPr>
          <w:t>отсрочка или рассрочка</w:t>
        </w:r>
      </w:hyperlink>
      <w:r w:rsidRPr="00501D38">
        <w:rPr>
          <w:rFonts w:ascii="Times New Roman" w:hAnsi="Times New Roman" w:cs="Times New Roman"/>
          <w:iCs/>
          <w:sz w:val="32"/>
          <w:szCs w:val="32"/>
        </w:rPr>
        <w:t>;</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4) отсутствие у заявителя психических заболеваний или расстройств, алкогольной или наркотической зависимости;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5) отсутствие у заявителя судимости и (или) факта его уголовного преследования за умышленное преступление;</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6) отсутствие обстоятельств, свидетельствующих о необходимости оказания заявителю содействия в преодолении трудной жизненной ситуации.</w:t>
      </w:r>
    </w:p>
    <w:p w:rsidR="00501D38" w:rsidRPr="00501D38" w:rsidRDefault="00501D38" w:rsidP="00501D38">
      <w:pPr>
        <w:autoSpaceDE w:val="0"/>
        <w:autoSpaceDN w:val="0"/>
        <w:adjustRightInd w:val="0"/>
        <w:spacing w:after="0" w:line="240" w:lineRule="auto"/>
        <w:rPr>
          <w:rFonts w:ascii="Times New Roman" w:hAnsi="Times New Roman" w:cs="Times New Roman"/>
          <w:sz w:val="24"/>
          <w:szCs w:val="24"/>
        </w:rPr>
      </w:pPr>
    </w:p>
    <w:p w:rsidR="00501D38" w:rsidRPr="00501D38" w:rsidRDefault="00501D38" w:rsidP="00501D38">
      <w:pPr>
        <w:autoSpaceDE w:val="0"/>
        <w:autoSpaceDN w:val="0"/>
        <w:adjustRightInd w:val="0"/>
        <w:spacing w:before="40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w:t>
      </w:r>
      <w:r w:rsidRPr="00501D38">
        <w:rPr>
          <w:rFonts w:ascii="Times New Roman" w:hAnsi="Times New Roman" w:cs="Times New Roman"/>
          <w:iCs/>
          <w:sz w:val="32"/>
          <w:szCs w:val="32"/>
        </w:rPr>
        <w:lastRenderedPageBreak/>
        <w:t xml:space="preserve">собственность с несовершеннолетним ребенком (детьми) и (или) супругом, или для полного </w:t>
      </w:r>
      <w:proofErr w:type="gramStart"/>
      <w:r w:rsidRPr="00501D38">
        <w:rPr>
          <w:rFonts w:ascii="Times New Roman" w:hAnsi="Times New Roman" w:cs="Times New Roman"/>
          <w:iCs/>
          <w:sz w:val="32"/>
          <w:szCs w:val="32"/>
        </w:rPr>
        <w:t>погашения</w:t>
      </w:r>
      <w:proofErr w:type="gramEnd"/>
      <w:r w:rsidRPr="00501D38">
        <w:rPr>
          <w:rFonts w:ascii="Times New Roman" w:hAnsi="Times New Roman" w:cs="Times New Roman"/>
          <w:iCs/>
          <w:sz w:val="32"/>
          <w:szCs w:val="32"/>
        </w:rPr>
        <w:t xml:space="preserve"> предоставленного на приобретение жилого помещения кредита (займа) по договору, обязательства заемщика по которому обеспечены ипотекой, </w:t>
      </w:r>
      <w:hyperlink r:id="rId14" w:history="1">
        <w:r w:rsidRPr="00501D38">
          <w:rPr>
            <w:rFonts w:ascii="Times New Roman" w:hAnsi="Times New Roman" w:cs="Times New Roman"/>
            <w:iCs/>
            <w:sz w:val="32"/>
            <w:szCs w:val="32"/>
          </w:rPr>
          <w:t>порядок</w:t>
        </w:r>
      </w:hyperlink>
      <w:r w:rsidRPr="00501D38">
        <w:rPr>
          <w:rFonts w:ascii="Times New Roman" w:hAnsi="Times New Roman" w:cs="Times New Roman"/>
          <w:iCs/>
          <w:sz w:val="32"/>
          <w:szCs w:val="32"/>
        </w:rPr>
        <w:t xml:space="preserve"> подачи и рассмотрения указанного заявления, порядок направления информации о принятии решения о </w:t>
      </w:r>
      <w:proofErr w:type="gramStart"/>
      <w:r w:rsidRPr="00501D38">
        <w:rPr>
          <w:rFonts w:ascii="Times New Roman" w:hAnsi="Times New Roman" w:cs="Times New Roman"/>
          <w:iCs/>
          <w:sz w:val="32"/>
          <w:szCs w:val="32"/>
        </w:rPr>
        <w:t>предоставлении</w:t>
      </w:r>
      <w:proofErr w:type="gramEnd"/>
      <w:r w:rsidRPr="00501D38">
        <w:rPr>
          <w:rFonts w:ascii="Times New Roman" w:hAnsi="Times New Roman" w:cs="Times New Roman"/>
          <w:iCs/>
          <w:sz w:val="32"/>
          <w:szCs w:val="32"/>
        </w:rPr>
        <w:t xml:space="preserve">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4. Преимущественное право на предоставление выплаты перед другими лицами, включенными в список в соответствии с </w:t>
      </w:r>
      <w:hyperlink r:id="rId15" w:history="1">
        <w:r w:rsidRPr="00501D38">
          <w:rPr>
            <w:rFonts w:ascii="Times New Roman" w:hAnsi="Times New Roman" w:cs="Times New Roman"/>
            <w:iCs/>
            <w:sz w:val="32"/>
            <w:szCs w:val="32"/>
          </w:rPr>
          <w:t>пунктом 3 статьи 8</w:t>
        </w:r>
      </w:hyperlink>
      <w:r w:rsidRPr="00501D38">
        <w:rPr>
          <w:rFonts w:ascii="Times New Roman" w:hAnsi="Times New Roman" w:cs="Times New Roman"/>
          <w:iCs/>
          <w:sz w:val="32"/>
          <w:szCs w:val="32"/>
        </w:rPr>
        <w:t xml:space="preserve"> настоящего Федерального закона, имеют следующие лица:</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w:t>
      </w:r>
      <w:proofErr w:type="gramStart"/>
      <w:r w:rsidRPr="00501D38">
        <w:rPr>
          <w:rFonts w:ascii="Times New Roman" w:hAnsi="Times New Roman" w:cs="Times New Roman"/>
          <w:iCs/>
          <w:sz w:val="32"/>
          <w:szCs w:val="32"/>
        </w:rPr>
        <w:t>погашения</w:t>
      </w:r>
      <w:proofErr w:type="gramEnd"/>
      <w:r w:rsidRPr="00501D38">
        <w:rPr>
          <w:rFonts w:ascii="Times New Roman" w:hAnsi="Times New Roman" w:cs="Times New Roman"/>
          <w:iCs/>
          <w:sz w:val="32"/>
          <w:szCs w:val="32"/>
        </w:rPr>
        <w:t xml:space="preserve">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6. Расчет размера выплаты производится исходя </w:t>
      </w:r>
      <w:proofErr w:type="gramStart"/>
      <w:r w:rsidRPr="00501D38">
        <w:rPr>
          <w:rFonts w:ascii="Times New Roman" w:hAnsi="Times New Roman" w:cs="Times New Roman"/>
          <w:iCs/>
          <w:sz w:val="32"/>
          <w:szCs w:val="32"/>
        </w:rPr>
        <w:t>из</w:t>
      </w:r>
      <w:proofErr w:type="gramEnd"/>
      <w:r w:rsidRPr="00501D38">
        <w:rPr>
          <w:rFonts w:ascii="Times New Roman" w:hAnsi="Times New Roman" w:cs="Times New Roman"/>
          <w:iCs/>
          <w:sz w:val="32"/>
          <w:szCs w:val="32"/>
        </w:rPr>
        <w:t>:</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lastRenderedPageBreak/>
        <w:t>1) норматива общей площади жилого помещения не менее 33 квадратных метров;</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proofErr w:type="gramStart"/>
      <w:r w:rsidRPr="00501D38">
        <w:rPr>
          <w:rFonts w:ascii="Times New Roman" w:hAnsi="Times New Roman" w:cs="Times New Roman"/>
          <w:iCs/>
          <w:sz w:val="32"/>
          <w:szCs w:val="32"/>
        </w:rPr>
        <w:t xml:space="preserve">2) показателя средней рыночной </w:t>
      </w:r>
      <w:hyperlink r:id="rId16" w:history="1">
        <w:r w:rsidRPr="00501D38">
          <w:rPr>
            <w:rFonts w:ascii="Times New Roman" w:hAnsi="Times New Roman" w:cs="Times New Roman"/>
            <w:iCs/>
            <w:sz w:val="32"/>
            <w:szCs w:val="32"/>
          </w:rPr>
          <w:t>стоимости</w:t>
        </w:r>
      </w:hyperlink>
      <w:r w:rsidRPr="00501D38">
        <w:rPr>
          <w:rFonts w:ascii="Times New Roman" w:hAnsi="Times New Roman" w:cs="Times New Roman"/>
          <w:iCs/>
          <w:sz w:val="32"/>
          <w:szCs w:val="32"/>
        </w:rPr>
        <w:t xml:space="preserve">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roofErr w:type="gramEnd"/>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7. Контроль за приобретением жилых помещений за счет выплаты, в том числе путем направления и получения межведомственных </w:t>
      </w:r>
      <w:proofErr w:type="gramStart"/>
      <w:r w:rsidRPr="00501D38">
        <w:rPr>
          <w:rFonts w:ascii="Times New Roman" w:hAnsi="Times New Roman" w:cs="Times New Roman"/>
          <w:iCs/>
          <w:sz w:val="32"/>
          <w:szCs w:val="32"/>
        </w:rPr>
        <w:t>запросов</w:t>
      </w:r>
      <w:proofErr w:type="gramEnd"/>
      <w:r w:rsidRPr="00501D38">
        <w:rPr>
          <w:rFonts w:ascii="Times New Roman" w:hAnsi="Times New Roman" w:cs="Times New Roman"/>
          <w:iCs/>
          <w:sz w:val="32"/>
          <w:szCs w:val="32"/>
        </w:rPr>
        <w:t xml:space="preserve">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8. </w:t>
      </w:r>
      <w:proofErr w:type="gramStart"/>
      <w:r w:rsidRPr="00501D38">
        <w:rPr>
          <w:rFonts w:ascii="Times New Roman" w:hAnsi="Times New Roman" w:cs="Times New Roman"/>
          <w:iCs/>
          <w:sz w:val="32"/>
          <w:szCs w:val="32"/>
        </w:rPr>
        <w:t>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roofErr w:type="gramEnd"/>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9. </w:t>
      </w:r>
      <w:proofErr w:type="gramStart"/>
      <w:r w:rsidRPr="00501D38">
        <w:rPr>
          <w:rFonts w:ascii="Times New Roman" w:hAnsi="Times New Roman" w:cs="Times New Roman"/>
          <w:iCs/>
          <w:sz w:val="32"/>
          <w:szCs w:val="32"/>
        </w:rPr>
        <w:t xml:space="preserve">Получатель выплаты до заключения договора купли-продажи жилого помещения, планируемого к приобретению за счет </w:t>
      </w:r>
      <w:r w:rsidRPr="00501D38">
        <w:rPr>
          <w:rFonts w:ascii="Times New Roman" w:hAnsi="Times New Roman" w:cs="Times New Roman"/>
          <w:iCs/>
          <w:sz w:val="32"/>
          <w:szCs w:val="32"/>
        </w:rPr>
        <w:lastRenderedPageBreak/>
        <w:t xml:space="preserve">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w:anchor="Par24" w:history="1">
        <w:r w:rsidRPr="00501D38">
          <w:rPr>
            <w:rFonts w:ascii="Times New Roman" w:hAnsi="Times New Roman" w:cs="Times New Roman"/>
            <w:iCs/>
            <w:sz w:val="32"/>
            <w:szCs w:val="32"/>
          </w:rPr>
          <w:t>пунктом 10</w:t>
        </w:r>
      </w:hyperlink>
      <w:r w:rsidRPr="00501D38">
        <w:rPr>
          <w:rFonts w:ascii="Times New Roman" w:hAnsi="Times New Roman" w:cs="Times New Roman"/>
          <w:iCs/>
          <w:sz w:val="32"/>
          <w:szCs w:val="32"/>
        </w:rPr>
        <w:t xml:space="preserve"> настоящей статьи.</w:t>
      </w:r>
      <w:proofErr w:type="gramEnd"/>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bookmarkStart w:id="3" w:name="Par24"/>
      <w:bookmarkEnd w:id="3"/>
      <w:r w:rsidRPr="00501D38">
        <w:rPr>
          <w:rFonts w:ascii="Times New Roman" w:hAnsi="Times New Roman" w:cs="Times New Roman"/>
          <w:iCs/>
          <w:sz w:val="32"/>
          <w:szCs w:val="32"/>
        </w:rPr>
        <w:t xml:space="preserve">10. </w:t>
      </w:r>
      <w:proofErr w:type="gramStart"/>
      <w:r w:rsidRPr="00501D38">
        <w:rPr>
          <w:rFonts w:ascii="Times New Roman" w:hAnsi="Times New Roman" w:cs="Times New Roman"/>
          <w:iCs/>
          <w:sz w:val="32"/>
          <w:szCs w:val="32"/>
        </w:rPr>
        <w:t xml:space="preserve">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w:anchor="Par4" w:history="1">
        <w:r w:rsidRPr="00501D38">
          <w:rPr>
            <w:rFonts w:ascii="Times New Roman" w:hAnsi="Times New Roman" w:cs="Times New Roman"/>
            <w:iCs/>
            <w:sz w:val="32"/>
            <w:szCs w:val="32"/>
          </w:rPr>
          <w:t>пункте 2</w:t>
        </w:r>
      </w:hyperlink>
      <w:r w:rsidRPr="00501D38">
        <w:rPr>
          <w:rFonts w:ascii="Times New Roman" w:hAnsi="Times New Roman" w:cs="Times New Roman"/>
          <w:iCs/>
          <w:sz w:val="32"/>
          <w:szCs w:val="32"/>
        </w:rPr>
        <w:t xml:space="preserve"> настоящей статьи.</w:t>
      </w:r>
      <w:proofErr w:type="gramEnd"/>
      <w:r w:rsidRPr="00501D38">
        <w:rPr>
          <w:rFonts w:ascii="Times New Roman" w:hAnsi="Times New Roman" w:cs="Times New Roman"/>
          <w:iCs/>
          <w:sz w:val="32"/>
          <w:szCs w:val="32"/>
        </w:rPr>
        <w:t xml:space="preserve"> </w:t>
      </w:r>
      <w:hyperlink r:id="rId17" w:history="1">
        <w:r w:rsidRPr="00501D38">
          <w:rPr>
            <w:rFonts w:ascii="Times New Roman" w:hAnsi="Times New Roman" w:cs="Times New Roman"/>
            <w:iCs/>
            <w:sz w:val="32"/>
            <w:szCs w:val="32"/>
          </w:rPr>
          <w:t>Положение</w:t>
        </w:r>
      </w:hyperlink>
      <w:r w:rsidRPr="00501D38">
        <w:rPr>
          <w:rFonts w:ascii="Times New Roman" w:hAnsi="Times New Roman" w:cs="Times New Roman"/>
          <w:iCs/>
          <w:sz w:val="32"/>
          <w:szCs w:val="32"/>
        </w:rPr>
        <w:t xml:space="preserve"> об этой комиссии утверждается уполномоченным Правительством Российской Федерации федеральным органом исполнительной власти.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11. Право на выплату подтверждается именным документом на приобретение жилого помещения - сертификатом. </w:t>
      </w:r>
      <w:hyperlink r:id="rId18" w:history="1">
        <w:r w:rsidRPr="00501D38">
          <w:rPr>
            <w:rFonts w:ascii="Times New Roman" w:hAnsi="Times New Roman" w:cs="Times New Roman"/>
            <w:iCs/>
            <w:sz w:val="32"/>
            <w:szCs w:val="32"/>
          </w:rPr>
          <w:t>Форма</w:t>
        </w:r>
      </w:hyperlink>
      <w:r w:rsidRPr="00501D38">
        <w:rPr>
          <w:rFonts w:ascii="Times New Roman" w:hAnsi="Times New Roman" w:cs="Times New Roman"/>
          <w:iCs/>
          <w:sz w:val="32"/>
          <w:szCs w:val="32"/>
        </w:rPr>
        <w:t xml:space="preserve"> сертификата, </w:t>
      </w:r>
      <w:hyperlink r:id="rId19" w:history="1">
        <w:r w:rsidRPr="00501D38">
          <w:rPr>
            <w:rFonts w:ascii="Times New Roman" w:hAnsi="Times New Roman" w:cs="Times New Roman"/>
            <w:iCs/>
            <w:sz w:val="32"/>
            <w:szCs w:val="32"/>
          </w:rPr>
          <w:t>правила</w:t>
        </w:r>
      </w:hyperlink>
      <w:r w:rsidRPr="00501D38">
        <w:rPr>
          <w:rFonts w:ascii="Times New Roman" w:hAnsi="Times New Roman" w:cs="Times New Roman"/>
          <w:iCs/>
          <w:sz w:val="32"/>
          <w:szCs w:val="32"/>
        </w:rPr>
        <w:t xml:space="preserve"> выпуска и реализации сертификата утверждаются Правительством Российской Федерации.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12. Выдача сертификата лицам, указанным в </w:t>
      </w:r>
      <w:hyperlink w:anchor="Par3" w:history="1">
        <w:r w:rsidRPr="00501D38">
          <w:rPr>
            <w:rFonts w:ascii="Times New Roman" w:hAnsi="Times New Roman" w:cs="Times New Roman"/>
            <w:iCs/>
            <w:sz w:val="32"/>
            <w:szCs w:val="32"/>
          </w:rPr>
          <w:t>пункте 1</w:t>
        </w:r>
      </w:hyperlink>
      <w:r w:rsidRPr="00501D38">
        <w:rPr>
          <w:rFonts w:ascii="Times New Roman" w:hAnsi="Times New Roman" w:cs="Times New Roman"/>
          <w:iCs/>
          <w:sz w:val="32"/>
          <w:szCs w:val="32"/>
        </w:rPr>
        <w:t xml:space="preserve">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w:anchor="Par24" w:history="1">
        <w:r w:rsidRPr="00501D38">
          <w:rPr>
            <w:rFonts w:ascii="Times New Roman" w:hAnsi="Times New Roman" w:cs="Times New Roman"/>
            <w:iCs/>
            <w:sz w:val="32"/>
            <w:szCs w:val="32"/>
          </w:rPr>
          <w:t>пунктом 10</w:t>
        </w:r>
      </w:hyperlink>
      <w:r w:rsidRPr="00501D38">
        <w:rPr>
          <w:rFonts w:ascii="Times New Roman" w:hAnsi="Times New Roman" w:cs="Times New Roman"/>
          <w:iCs/>
          <w:sz w:val="32"/>
          <w:szCs w:val="32"/>
        </w:rPr>
        <w:t xml:space="preserve"> настоящей статьи, о предоставлении выплаты.</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13. Сертификат подлежит реализации на территории Российской Федерации.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lastRenderedPageBreak/>
        <w:t>Расторжение договора купли-продажи жилого помещения, приобретенного за счет выплаты, по соглашению сторон не допускается.</w:t>
      </w:r>
    </w:p>
    <w:p w:rsidR="00501D38" w:rsidRPr="00501D38" w:rsidRDefault="00501D38" w:rsidP="00501D38">
      <w:pPr>
        <w:autoSpaceDE w:val="0"/>
        <w:autoSpaceDN w:val="0"/>
        <w:adjustRightInd w:val="0"/>
        <w:spacing w:before="32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15. В случае</w:t>
      </w:r>
      <w:proofErr w:type="gramStart"/>
      <w:r w:rsidRPr="00501D38">
        <w:rPr>
          <w:rFonts w:ascii="Times New Roman" w:hAnsi="Times New Roman" w:cs="Times New Roman"/>
          <w:iCs/>
          <w:sz w:val="32"/>
          <w:szCs w:val="32"/>
        </w:rPr>
        <w:t>,</w:t>
      </w:r>
      <w:proofErr w:type="gramEnd"/>
      <w:r w:rsidRPr="00501D38">
        <w:rPr>
          <w:rFonts w:ascii="Times New Roman" w:hAnsi="Times New Roman" w:cs="Times New Roman"/>
          <w:iCs/>
          <w:sz w:val="32"/>
          <w:szCs w:val="32"/>
        </w:rPr>
        <w:t xml:space="preserve">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w:t>
      </w:r>
      <w:proofErr w:type="gramStart"/>
      <w:r w:rsidRPr="00501D38">
        <w:rPr>
          <w:rFonts w:ascii="Times New Roman" w:hAnsi="Times New Roman" w:cs="Times New Roman"/>
          <w:iCs/>
          <w:sz w:val="32"/>
          <w:szCs w:val="32"/>
        </w:rPr>
        <w:t>использованием</w:t>
      </w:r>
      <w:proofErr w:type="gramEnd"/>
      <w:r w:rsidRPr="00501D38">
        <w:rPr>
          <w:rFonts w:ascii="Times New Roman" w:hAnsi="Times New Roman" w:cs="Times New Roman"/>
          <w:iCs/>
          <w:sz w:val="32"/>
          <w:szCs w:val="32"/>
        </w:rPr>
        <w:t xml:space="preserve">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501D38" w:rsidRPr="00501D38" w:rsidRDefault="00501D38" w:rsidP="00501D38">
      <w:pPr>
        <w:autoSpaceDE w:val="0"/>
        <w:autoSpaceDN w:val="0"/>
        <w:adjustRightInd w:val="0"/>
        <w:spacing w:after="0" w:line="240" w:lineRule="auto"/>
        <w:rPr>
          <w:rFonts w:ascii="Times New Roman" w:hAnsi="Times New Roman" w:cs="Times New Roman"/>
          <w:sz w:val="24"/>
          <w:szCs w:val="24"/>
        </w:rPr>
      </w:pPr>
    </w:p>
    <w:p w:rsidR="00501D38" w:rsidRPr="00501D38" w:rsidRDefault="00501D38" w:rsidP="00501D38">
      <w:pPr>
        <w:autoSpaceDE w:val="0"/>
        <w:autoSpaceDN w:val="0"/>
        <w:adjustRightInd w:val="0"/>
        <w:spacing w:before="400" w:after="0" w:line="240" w:lineRule="auto"/>
        <w:ind w:firstLine="540"/>
        <w:jc w:val="both"/>
        <w:rPr>
          <w:rFonts w:ascii="Times New Roman" w:hAnsi="Times New Roman" w:cs="Times New Roman"/>
          <w:iCs/>
          <w:sz w:val="32"/>
          <w:szCs w:val="32"/>
        </w:rPr>
      </w:pPr>
      <w:r w:rsidRPr="00501D38">
        <w:rPr>
          <w:rFonts w:ascii="Times New Roman" w:hAnsi="Times New Roman" w:cs="Times New Roman"/>
          <w:iCs/>
          <w:sz w:val="32"/>
          <w:szCs w:val="32"/>
        </w:rPr>
        <w:t xml:space="preserve">16. </w:t>
      </w:r>
      <w:proofErr w:type="gramStart"/>
      <w:r w:rsidRPr="00501D38">
        <w:rPr>
          <w:rFonts w:ascii="Times New Roman" w:hAnsi="Times New Roman" w:cs="Times New Roman"/>
          <w:iCs/>
          <w:sz w:val="32"/>
          <w:szCs w:val="32"/>
        </w:rPr>
        <w:t>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w:t>
      </w:r>
      <w:proofErr w:type="gramEnd"/>
      <w:r w:rsidRPr="00501D38">
        <w:rPr>
          <w:rFonts w:ascii="Times New Roman" w:hAnsi="Times New Roman" w:cs="Times New Roman"/>
          <w:iCs/>
          <w:sz w:val="32"/>
          <w:szCs w:val="32"/>
        </w:rPr>
        <w:t xml:space="preserve"> </w:t>
      </w:r>
      <w:proofErr w:type="gramStart"/>
      <w:r w:rsidRPr="00501D38">
        <w:rPr>
          <w:rFonts w:ascii="Times New Roman" w:hAnsi="Times New Roman" w:cs="Times New Roman"/>
          <w:iCs/>
          <w:sz w:val="32"/>
          <w:szCs w:val="32"/>
        </w:rPr>
        <w:t>соответствии</w:t>
      </w:r>
      <w:proofErr w:type="gramEnd"/>
      <w:r w:rsidRPr="00501D38">
        <w:rPr>
          <w:rFonts w:ascii="Times New Roman" w:hAnsi="Times New Roman" w:cs="Times New Roman"/>
          <w:iCs/>
          <w:sz w:val="32"/>
          <w:szCs w:val="32"/>
        </w:rPr>
        <w:t xml:space="preserve"> со </w:t>
      </w:r>
      <w:hyperlink r:id="rId20" w:history="1">
        <w:r w:rsidRPr="00501D38">
          <w:rPr>
            <w:rFonts w:ascii="Times New Roman" w:hAnsi="Times New Roman" w:cs="Times New Roman"/>
            <w:iCs/>
            <w:sz w:val="32"/>
            <w:szCs w:val="32"/>
          </w:rPr>
          <w:t>статьей 4</w:t>
        </w:r>
      </w:hyperlink>
      <w:r w:rsidRPr="00501D38">
        <w:rPr>
          <w:rFonts w:ascii="Times New Roman" w:hAnsi="Times New Roman" w:cs="Times New Roman"/>
          <w:iCs/>
          <w:sz w:val="32"/>
          <w:szCs w:val="32"/>
        </w:rPr>
        <w:t xml:space="preserve"> настоящего Федерального закона.</w:t>
      </w:r>
    </w:p>
    <w:p w:rsidR="00114157" w:rsidRPr="00501D38" w:rsidRDefault="00114157"/>
    <w:sectPr w:rsidR="00114157" w:rsidRPr="00501D38" w:rsidSect="00473D92">
      <w:headerReference w:type="default" r:id="rId2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DB" w:rsidRDefault="00776ADB" w:rsidP="00501D38">
      <w:pPr>
        <w:spacing w:after="0" w:line="240" w:lineRule="auto"/>
      </w:pPr>
      <w:r>
        <w:separator/>
      </w:r>
    </w:p>
  </w:endnote>
  <w:endnote w:type="continuationSeparator" w:id="0">
    <w:p w:rsidR="00776ADB" w:rsidRDefault="00776ADB" w:rsidP="0050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DB" w:rsidRDefault="00776ADB" w:rsidP="00501D38">
      <w:pPr>
        <w:spacing w:after="0" w:line="240" w:lineRule="auto"/>
      </w:pPr>
      <w:r>
        <w:separator/>
      </w:r>
    </w:p>
  </w:footnote>
  <w:footnote w:type="continuationSeparator" w:id="0">
    <w:p w:rsidR="00776ADB" w:rsidRDefault="00776ADB" w:rsidP="00501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76150"/>
      <w:docPartObj>
        <w:docPartGallery w:val="Page Numbers (Top of Page)"/>
        <w:docPartUnique/>
      </w:docPartObj>
    </w:sdtPr>
    <w:sdtContent>
      <w:p w:rsidR="00501D38" w:rsidRDefault="00501D38">
        <w:pPr>
          <w:pStyle w:val="a3"/>
          <w:jc w:val="center"/>
        </w:pPr>
        <w:r>
          <w:fldChar w:fldCharType="begin"/>
        </w:r>
        <w:r>
          <w:instrText>PAGE   \* MERGEFORMAT</w:instrText>
        </w:r>
        <w:r>
          <w:fldChar w:fldCharType="separate"/>
        </w:r>
        <w:r>
          <w:rPr>
            <w:noProof/>
          </w:rPr>
          <w:t>2</w:t>
        </w:r>
        <w:r>
          <w:fldChar w:fldCharType="end"/>
        </w:r>
      </w:p>
    </w:sdtContent>
  </w:sdt>
  <w:p w:rsidR="00501D38" w:rsidRDefault="00501D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44"/>
    <w:rsid w:val="00114157"/>
    <w:rsid w:val="00501D38"/>
    <w:rsid w:val="00776ADB"/>
    <w:rsid w:val="009C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D38"/>
  </w:style>
  <w:style w:type="paragraph" w:styleId="a5">
    <w:name w:val="footer"/>
    <w:basedOn w:val="a"/>
    <w:link w:val="a6"/>
    <w:uiPriority w:val="99"/>
    <w:unhideWhenUsed/>
    <w:rsid w:val="00501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D38"/>
  </w:style>
  <w:style w:type="paragraph" w:styleId="a5">
    <w:name w:val="footer"/>
    <w:basedOn w:val="a"/>
    <w:link w:val="a6"/>
    <w:uiPriority w:val="99"/>
    <w:unhideWhenUsed/>
    <w:rsid w:val="00501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981&amp;dst=100025" TargetMode="External"/><Relationship Id="rId13" Type="http://schemas.openxmlformats.org/officeDocument/2006/relationships/hyperlink" Target="https://login.consultant.ru/link/?req=doc&amp;base=LAW&amp;n=464883&amp;dst=5910" TargetMode="External"/><Relationship Id="rId18" Type="http://schemas.openxmlformats.org/officeDocument/2006/relationships/hyperlink" Target="https://login.consultant.ru/link/?req=doc&amp;base=LAW&amp;n=465622&amp;dst=10012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ogin.consultant.ru/link/?req=doc&amp;base=LAW&amp;n=448163" TargetMode="External"/><Relationship Id="rId12" Type="http://schemas.openxmlformats.org/officeDocument/2006/relationships/hyperlink" Target="https://login.consultant.ru/link/?req=doc&amp;base=LAW&amp;n=407365&amp;dst=100001" TargetMode="External"/><Relationship Id="rId17" Type="http://schemas.openxmlformats.org/officeDocument/2006/relationships/hyperlink" Target="https://login.consultant.ru/link/?req=doc&amp;base=LAW&amp;n=465059&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55491&amp;dst=100001" TargetMode="External"/><Relationship Id="rId20" Type="http://schemas.openxmlformats.org/officeDocument/2006/relationships/hyperlink" Target="https://login.consultant.ru/link/?req=doc&amp;base=LAW&amp;n=448313&amp;dst=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15189&amp;dst=100001" TargetMode="External"/><Relationship Id="rId5" Type="http://schemas.openxmlformats.org/officeDocument/2006/relationships/footnotes" Target="footnotes.xml"/><Relationship Id="rId15" Type="http://schemas.openxmlformats.org/officeDocument/2006/relationships/hyperlink" Target="https://login.consultant.ru/link/?req=doc&amp;base=LAW&amp;n=448313&amp;dst=122" TargetMode="External"/><Relationship Id="rId23" Type="http://schemas.openxmlformats.org/officeDocument/2006/relationships/theme" Target="theme/theme1.xml"/><Relationship Id="rId10" Type="http://schemas.openxmlformats.org/officeDocument/2006/relationships/hyperlink" Target="https://login.consultant.ru/link/?req=doc&amp;base=LAW&amp;n=448313&amp;dst=122" TargetMode="External"/><Relationship Id="rId19" Type="http://schemas.openxmlformats.org/officeDocument/2006/relationships/hyperlink" Target="https://login.consultant.ru/link/?req=doc&amp;base=LAW&amp;n=465622&amp;dst=10007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8313&amp;dst=60" TargetMode="External"/><Relationship Id="rId14" Type="http://schemas.openxmlformats.org/officeDocument/2006/relationships/hyperlink" Target="https://login.consultant.ru/link/?req=doc&amp;base=LAW&amp;n=465622&amp;dst=10001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Аскендеров</dc:creator>
  <cp:keywords/>
  <dc:description/>
  <cp:lastModifiedBy>Аскендеров</cp:lastModifiedBy>
  <cp:revision>2</cp:revision>
  <dcterms:created xsi:type="dcterms:W3CDTF">2024-03-05T06:42:00Z</dcterms:created>
  <dcterms:modified xsi:type="dcterms:W3CDTF">2024-03-05T06:44:00Z</dcterms:modified>
</cp:coreProperties>
</file>