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1F52" w14:textId="1C0768E7" w:rsidR="008A6749" w:rsidRPr="00DF3694" w:rsidRDefault="0078410E" w:rsidP="008A674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694">
        <w:rPr>
          <w:rFonts w:ascii="Times New Roman" w:eastAsia="Times New Roman" w:hAnsi="Times New Roman" w:cs="Arial"/>
          <w:i/>
          <w:cap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03291" wp14:editId="3A7C56E1">
                <wp:simplePos x="0" y="0"/>
                <wp:positionH relativeFrom="column">
                  <wp:posOffset>2859405</wp:posOffset>
                </wp:positionH>
                <wp:positionV relativeFrom="paragraph">
                  <wp:posOffset>-340995</wp:posOffset>
                </wp:positionV>
                <wp:extent cx="251460" cy="1828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9D4FE" id="Прямоугольник 3" o:spid="_x0000_s1026" style="position:absolute;margin-left:225.15pt;margin-top:-26.85pt;width:19.8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WJtwIAALwFAAAOAAAAZHJzL2Uyb0RvYy54bWysVM1uEzEQviPxDpbvdLNpWkLUTRW1KkKq&#10;2ooW9ex47exK/sN2sgknJK5IPAIPwQXx02fYvBFj709KQRwqcnA8OzPfzHyemaPjtRRoxawrtcpw&#10;ujfAiCmq81ItMvzm5uzZGCPnicqJ0IpleMMcPp4+fXJUmQkb6kKLnFkEIMpNKpPhwnszSRJHCyaJ&#10;29OGKVBybSXxINpFkltSAboUyXAwOEwqbXNjNWXOwdfTRomnEZ9zRv0l5455JDIMufl42njOw5lM&#10;j8hkYYkpStqmQR6RhSSlgqA91CnxBC1t+QeULKnVTnO/R7VMNOclZbEGqCYdPKjmuiCGxVqAHGd6&#10;mtz/g6UXqyuLyjzD+xgpIuGJ6s/b99tP9Y/6bvuh/lLf1d+3H+uf9df6G9oPfFXGTcDt2lzZVnJw&#10;DcWvuZXhH8pC68jxpueYrT2i8HF4kI4O4SUoqNLxcDyOb5DsnI11/iXTEoVLhi08YWSWrM6dh4Bg&#10;2pmEWE6LMj8rhYhCaBt2IixaEXjw+SINCYPHb1ZCPcoRYIJnEupvKo43vxEs4An1mnFgMtQYE449&#10;vEuGUMqUTxtVQXLW5HgwgF+XZZd+zDkCBmQO1fXYLUBn2YB02E2xrX1wZXEEeufBvxJrnHuPGFkr&#10;3zvLUmn7NwABVbWRG/uOpIaawNJc5xvoM6ubAXSGnpXwvOfE+StiYeKgI2CL+Es4uNBVhnV7w6jQ&#10;9t3fvgd7GATQYlTBBGfYvV0SyzASrxSMyIt0NAojH4XRwfMhCPa+Zn5fo5byREPPpLCvDI3XYO9F&#10;d+VWy1tYNrMQFVREUYidYeptJ5z4ZrPAuqJsNotmMOaG+HN1bWgAD6yG9r1Z3xJr2h73MBwXupt2&#10;MnnQ6o1t8FR6tvSal3EOdry2fMOKiI3TrrOwg+7L0Wq3dKe/AAAA//8DAFBLAwQUAAYACAAAACEA&#10;WQrzH+IAAAALAQAADwAAAGRycy9kb3ducmV2LnhtbEyPwU6DQBCG7ya+w2ZMvLWLlNqCLI0xGmPS&#10;g7YmepzCLBDZWcIuFN/e9aTHmfnyz/fnu9l0YqLBtZYV3CwjEMSlrVquFbwfnxZbEM4jV9hZJgXf&#10;5GBXXF7kmFX2zG80HXwtQgi7DBU03veZlK5syKBb2p443LQdDPowDrWsBjyHcNPJOIpupcGWw4cG&#10;e3poqPw6jEbBp8bn4+OL20sdTzptX8cPvRmVur6a7+9AeJr9Hwy/+kEdiuB0siNXTnQKknW0CqiC&#10;xXq1ARGIZJumIE5hEycpyCKX/zsUPwAAAP//AwBQSwECLQAUAAYACAAAACEAtoM4kv4AAADhAQAA&#10;EwAAAAAAAAAAAAAAAAAAAAAAW0NvbnRlbnRfVHlwZXNdLnhtbFBLAQItABQABgAIAAAAIQA4/SH/&#10;1gAAAJQBAAALAAAAAAAAAAAAAAAAAC8BAABfcmVscy8ucmVsc1BLAQItABQABgAIAAAAIQB1rfWJ&#10;twIAALwFAAAOAAAAAAAAAAAAAAAAAC4CAABkcnMvZTJvRG9jLnhtbFBLAQItABQABgAIAAAAIQBZ&#10;CvMf4gAAAAsBAAAPAAAAAAAAAAAAAAAAABEFAABkcnMvZG93bnJldi54bWxQSwUGAAAAAAQABADz&#10;AAAAIAYAAAAA&#10;" fillcolor="white [3212]" strokecolor="white [3212]" strokeweight="1pt"/>
            </w:pict>
          </mc:Fallback>
        </mc:AlternateContent>
      </w:r>
      <w:r w:rsidR="008A6749" w:rsidRPr="00DF3694">
        <w:rPr>
          <w:rFonts w:ascii="Times New Roman" w:eastAsia="Times New Roman" w:hAnsi="Times New Roman" w:cs="Arial"/>
          <w:i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EB6709B" wp14:editId="780AC2F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860" cy="86741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0796F" w14:textId="77777777" w:rsidR="008A6749" w:rsidRPr="002C0B9E" w:rsidRDefault="008A6749" w:rsidP="008A6749">
      <w:pP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14:paraId="75BF7FB2" w14:textId="77777777" w:rsidR="008A6749" w:rsidRPr="002C0B9E" w:rsidRDefault="008A6749" w:rsidP="008A6749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14:paraId="4E92D0D7" w14:textId="77777777" w:rsidR="008A6749" w:rsidRPr="00B240B2" w:rsidRDefault="008A6749" w:rsidP="008A6749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32"/>
          <w:lang w:eastAsia="ru-RU"/>
        </w:rPr>
      </w:pPr>
    </w:p>
    <w:p w14:paraId="7162A7A3" w14:textId="77777777" w:rsidR="008A6749" w:rsidRPr="002C0B9E" w:rsidRDefault="008A6749" w:rsidP="008A6749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2C0B9E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министерство </w:t>
      </w:r>
    </w:p>
    <w:p w14:paraId="70C608C1" w14:textId="77777777" w:rsidR="008A6749" w:rsidRPr="002C0B9E" w:rsidRDefault="008A6749" w:rsidP="008A6749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0B9E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образования кузбасса</w:t>
      </w:r>
    </w:p>
    <w:p w14:paraId="784ACDB8" w14:textId="77777777" w:rsidR="008A6749" w:rsidRPr="002C0B9E" w:rsidRDefault="008A6749" w:rsidP="008A6749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8C3048D" w14:textId="77777777" w:rsidR="008A6749" w:rsidRPr="002C0B9E" w:rsidRDefault="008A6749" w:rsidP="008A6749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0B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ПРИКАЗ</w:t>
      </w:r>
    </w:p>
    <w:p w14:paraId="1C92870B" w14:textId="77777777" w:rsidR="008A6749" w:rsidRPr="002C0B9E" w:rsidRDefault="008A6749" w:rsidP="008A6749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8A6749" w:rsidRPr="002C0B9E" w14:paraId="74875CCA" w14:textId="77777777" w:rsidTr="00C44DB9">
        <w:tc>
          <w:tcPr>
            <w:tcW w:w="480" w:type="dxa"/>
          </w:tcPr>
          <w:p w14:paraId="3C53611A" w14:textId="77777777" w:rsidR="008A6749" w:rsidRPr="002C0B9E" w:rsidRDefault="008A6749" w:rsidP="008A67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765" w:type="dxa"/>
          </w:tcPr>
          <w:p w14:paraId="65C0ED72" w14:textId="77777777" w:rsidR="008A6749" w:rsidRPr="002C0B9E" w:rsidRDefault="008A6749" w:rsidP="008A67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520" w:type="dxa"/>
          </w:tcPr>
          <w:p w14:paraId="356227CD" w14:textId="77777777" w:rsidR="008A6749" w:rsidRPr="002C0B9E" w:rsidRDefault="008A6749" w:rsidP="008A67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</w:tcPr>
          <w:p w14:paraId="119DA0D8" w14:textId="77777777" w:rsidR="008A6749" w:rsidRPr="002C0B9E" w:rsidRDefault="008A6749" w:rsidP="008A67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14:paraId="673028E0" w14:textId="77777777" w:rsidR="008A6749" w:rsidRPr="002C0B9E" w:rsidRDefault="008A6749" w:rsidP="008A67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319" w:type="dxa"/>
          </w:tcPr>
          <w:p w14:paraId="3D9D123C" w14:textId="77777777" w:rsidR="008A6749" w:rsidRPr="002C0B9E" w:rsidRDefault="008A6749" w:rsidP="008A67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16" w:type="dxa"/>
            <w:vAlign w:val="bottom"/>
          </w:tcPr>
          <w:p w14:paraId="4DD1611C" w14:textId="77777777" w:rsidR="008A6749" w:rsidRPr="002C0B9E" w:rsidRDefault="008A6749" w:rsidP="008A67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Кемерово</w:t>
            </w:r>
          </w:p>
        </w:tc>
      </w:tr>
    </w:tbl>
    <w:p w14:paraId="07FFA7A0" w14:textId="77777777" w:rsidR="008A6749" w:rsidRPr="002C0B9E" w:rsidRDefault="008A6749" w:rsidP="008A674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D75EF" w14:textId="77777777" w:rsidR="008A6749" w:rsidRPr="002C0B9E" w:rsidRDefault="008A6749" w:rsidP="008A674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203B" w14:textId="7837EA5C" w:rsidR="008A6749" w:rsidRPr="002C0B9E" w:rsidRDefault="008A6749" w:rsidP="006829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bookmarkStart w:id="0" w:name="_Hlk167717605"/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</w:t>
      </w:r>
      <w:r w:rsid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</w:p>
    <w:p w14:paraId="24A09192" w14:textId="4A9C8C7F" w:rsidR="008A6749" w:rsidRPr="002C0B9E" w:rsidRDefault="008A6749" w:rsidP="006829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167717748"/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F46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образовательной организации</w:t>
      </w:r>
      <w:bookmarkEnd w:id="1"/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bookmarkEnd w:id="0"/>
    <w:p w14:paraId="3EFD60FC" w14:textId="77777777" w:rsidR="008A6749" w:rsidRPr="002C0B9E" w:rsidRDefault="008A6749" w:rsidP="008A674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2B98" w14:textId="43656925" w:rsidR="008A6749" w:rsidRPr="002C0B9E" w:rsidRDefault="00DF3694" w:rsidP="00A178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8A6749"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поощрени</w:t>
      </w:r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</w:t>
      </w:r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опыта функционирования управляющих советов</w:t>
      </w:r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6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</w:p>
    <w:p w14:paraId="054E3858" w14:textId="77777777" w:rsidR="008A6749" w:rsidRPr="002C0B9E" w:rsidRDefault="008A6749" w:rsidP="008A674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43E72" w14:textId="77777777" w:rsidR="008A6749" w:rsidRPr="002C0B9E" w:rsidRDefault="008A6749" w:rsidP="008A67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7D6C50E9" w14:textId="77777777" w:rsidR="008A6749" w:rsidRPr="002C0B9E" w:rsidRDefault="008A6749" w:rsidP="008A67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8EF02" w14:textId="6D5F4E1F" w:rsidR="008A6749" w:rsidRPr="00A1785E" w:rsidRDefault="00BF744F" w:rsidP="00F461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 проведении</w:t>
      </w:r>
      <w:r w:rsidR="008A6749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 w:rsid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r w:rsidR="00F46133" w:rsidRPr="00F46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образовательной организации» </w:t>
      </w:r>
      <w:r w:rsidR="002020A2" w:rsidRPr="00202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  <w:r w:rsidR="008A6749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5FD03" w14:textId="0C3B5D09" w:rsidR="008A6749" w:rsidRPr="002C0B9E" w:rsidRDefault="008A6749" w:rsidP="00F46133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Утвердить </w:t>
      </w:r>
      <w:r w:rsidR="002724AD"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прилагаемое </w:t>
      </w:r>
      <w:r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Положение о </w:t>
      </w:r>
      <w:r w:rsidR="002724AD"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региональном этапе</w:t>
      </w:r>
      <w:r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Всероссийского конкурса «</w:t>
      </w:r>
      <w:r w:rsidR="00A1785E" w:rsidRPr="00A178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Лучший </w:t>
      </w:r>
      <w:r w:rsidR="00F46133" w:rsidRPr="00F461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управляющий</w:t>
      </w:r>
      <w:r w:rsidR="00A1785E" w:rsidRPr="00A178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образовательной организации</w:t>
      </w:r>
      <w:r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в 2024 году.</w:t>
      </w:r>
    </w:p>
    <w:p w14:paraId="75E83B65" w14:textId="071D7631" w:rsidR="008A6749" w:rsidRPr="002C0B9E" w:rsidRDefault="008A6749" w:rsidP="00F46133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Создать </w:t>
      </w:r>
      <w:r w:rsidR="00F709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конкурсную комиссию</w:t>
      </w:r>
      <w:r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регионального этапа Всероссийского конкурса «</w:t>
      </w:r>
      <w:r w:rsidR="00A1785E" w:rsidRPr="00A178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Лучший </w:t>
      </w:r>
      <w:r w:rsidR="00F46133" w:rsidRPr="00F461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управляющий</w:t>
      </w:r>
      <w:r w:rsidR="00A1785E" w:rsidRPr="00A178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образовательной организации</w:t>
      </w:r>
      <w:r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в 2024 году и утвердить е</w:t>
      </w:r>
      <w:r w:rsidR="00F00C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0B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состав.</w:t>
      </w:r>
    </w:p>
    <w:p w14:paraId="2D9DCCD6" w14:textId="7A6CB496" w:rsidR="008A6749" w:rsidRPr="002C0B9E" w:rsidRDefault="008A6749" w:rsidP="00F461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образовательному учреждению дополнительного профессионального образования «Институт развития образования Кузбасса» организовать работу по проведению регионального этапа Всероссийского конкурса «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F46133" w:rsidRPr="00F46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="00A1785E" w:rsidRPr="00A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образовательной организации</w:t>
      </w: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3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году.</w:t>
      </w:r>
    </w:p>
    <w:p w14:paraId="2A0CDE5C" w14:textId="77777777" w:rsidR="00DF3694" w:rsidRDefault="00DF3694" w:rsidP="00DF36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по связям с общественностью и медиакоммуникациям Министерства образования Кузбасса разместить настоящий приказ на официальном сайте Министерства образования Кузбасса.</w:t>
      </w:r>
    </w:p>
    <w:p w14:paraId="4B2A0EB7" w14:textId="4ABB4B95" w:rsidR="008A6749" w:rsidRDefault="008A6749" w:rsidP="00DF36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</w:t>
      </w:r>
      <w:r w:rsidRPr="002C0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министра О.Н. </w:t>
      </w: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Колесниченко.</w:t>
      </w:r>
    </w:p>
    <w:p w14:paraId="27834F22" w14:textId="77777777" w:rsidR="008A6749" w:rsidRDefault="008A6749" w:rsidP="008A67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B24F8" w14:textId="77777777" w:rsidR="00A55E9E" w:rsidRPr="002C0B9E" w:rsidRDefault="00A55E9E" w:rsidP="008A67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CF596" w14:textId="77777777" w:rsidR="008A6749" w:rsidRDefault="008A6749" w:rsidP="008A67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67A93" w14:textId="35475E1D" w:rsidR="008A6749" w:rsidRPr="002C0B9E" w:rsidRDefault="008A6749" w:rsidP="008A67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 Кузбасса</w:t>
      </w: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4AD"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Ю. Балакирева</w:t>
      </w:r>
    </w:p>
    <w:p w14:paraId="23792648" w14:textId="77777777" w:rsidR="008A6749" w:rsidRPr="002C0B9E" w:rsidRDefault="008A6749" w:rsidP="008A67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240B2" w:rsidRPr="00B240B2" w14:paraId="4120AEB2" w14:textId="77777777" w:rsidTr="00E85D2F">
        <w:tc>
          <w:tcPr>
            <w:tcW w:w="3651" w:type="dxa"/>
          </w:tcPr>
          <w:p w14:paraId="7E711E85" w14:textId="77777777" w:rsidR="00B240B2" w:rsidRPr="00B240B2" w:rsidRDefault="00B240B2" w:rsidP="000D3EC3">
            <w:pPr>
              <w:tabs>
                <w:tab w:val="left" w:pos="567"/>
                <w:tab w:val="left" w:pos="9356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B2">
              <w:rPr>
                <w:rFonts w:ascii="Times New Roman" w:eastAsia="Times New Roman" w:hAnsi="Times New Roman" w:cs="Arial"/>
                <w:i/>
                <w:caps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12EC6" wp14:editId="262C5087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-340995</wp:posOffset>
                      </wp:positionV>
                      <wp:extent cx="251460" cy="182880"/>
                      <wp:effectExtent l="0" t="0" r="15240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B3B8E" id="Прямоугольник 1" o:spid="_x0000_s1026" style="position:absolute;margin-left:225.15pt;margin-top:-26.85pt;width:19.8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brlwIAACEFAAAOAAAAZHJzL2Uyb0RvYy54bWysVMtqGzEU3Rf6D0L7ZmzjJK7JOJgEl0JI&#10;AknJWtFo7AG9Kskeu6tCt4V+Qj+im9JHvmH8Rz3STJ7tKtQL+V7dq/s499w5OFwrSVbC+cronPZ3&#10;epQIzU1R6XlO313OXo0o8YHpgkmjRU43wtPDycsXB7Udi4FZGFkIRxBE+3Ftc7oIwY6zzPOFUMzv&#10;GCs0jKVxigWobp4VjtWIrmQ26PX2stq4wjrDhfe4PW6NdJLil6Xg4awsvQhE5hS1hXS6dF7HM5sc&#10;sPHcMbuoeFcGe0YVilUaSe9CHbPAyNJVf4VSFXfGmzLscKMyU5YVF6kHdNPvPenmYsGsSL0AHG/v&#10;YPL/Lyw/XZ07UhWYHSWaKYyo+br9uP3S/Gputp+ab81N83P7ufndfG9+kH7Eq7Z+jGcX9tx1mocY&#10;m1+XTsV/tEXWCePNHcZiHQjH5WC3P9zDJDhM/dFgNEozyO4fW+fDG2EUiUJOHUaYkGWrEx+QEK63&#10;LjGXN7IqZpWUSdn4I+nIimHaIElhakok8wGXOZ2lX+wAIR49k5rUqGaw34uFMdCwlCxAVBbAeD2n&#10;hMk5+M2DS7U8eu2flzQ2ccz8oq02RWzZqKqAlZCVyumoF39dyVLHFkUidQdFHEULfpSuTbHBMJ1p&#10;We4tn1VIcgIAzpkDrdEdVjWc4SilQcumkyhZGPfhX/fRH2yDlZIaawI43i+ZE8D1rQYPX/eHw7hX&#10;SRnu7g+guIeW64cWvVRHBrMB11BdEqN/kLdi6Yy6wkZPY1aYmObI3QLfKUehXV98E7iYTpMbdsmy&#10;cKIvLI/BI04R3sv1FXO2I1IAA0/N7Uqx8RM+tb7xpTbTZTBllch2jytoExXsYSJQ982Ii/5QT173&#10;X7bJHwAAAP//AwBQSwMEFAAGAAgAAAAhAC3iSVjiAAAACwEAAA8AAABkcnMvZG93bnJldi54bWxM&#10;j8FOwzAMhu9IvENkJC5oS9latpam04Q0cZvEVolr1nhtReOUJt26t8ec4Gj70+/vzzeT7cQFB986&#10;UvA8j0AgVc60VCsoj7vZGoQPmozuHKGCG3rYFPd3uc6Mu9IHXg6hFhxCPtMKmhD6TEpfNWi1n7se&#10;iW9nN1gdeBxqaQZ95XDbyUUUvUirW+IPje7xrcHq6zBaBeeqlO+f8nt3rId9udpOY3LbPyn1+DBt&#10;X0EEnMIfDL/6rA4FO53cSMaLTkGcREtGFcyS5QoEE/E6TUGceLOIU5BFLv93KH4AAAD//wMAUEsB&#10;Ai0AFAAGAAgAAAAhALaDOJL+AAAA4QEAABMAAAAAAAAAAAAAAAAAAAAAAFtDb250ZW50X1R5cGVz&#10;XS54bWxQSwECLQAUAAYACAAAACEAOP0h/9YAAACUAQAACwAAAAAAAAAAAAAAAAAvAQAAX3JlbHMv&#10;LnJlbHNQSwECLQAUAAYACAAAACEAlA/m65cCAAAhBQAADgAAAAAAAAAAAAAAAAAuAgAAZHJzL2Uy&#10;b0RvYy54bWxQSwECLQAUAAYACAAAACEALeJJWOIAAAALAQAADwAAAAAAAAAAAAAAAADxBAAAZHJz&#10;L2Rvd25yZXYueG1sUEsFBgAAAAAEAAQA8wAAAAAGAAAAAA==&#10;" fillcolor="window" strokecolor="window" strokeweight="1pt"/>
                  </w:pict>
                </mc:Fallback>
              </mc:AlternateContent>
            </w:r>
            <w:r w:rsidRPr="00B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4ACD4F8" w14:textId="77777777" w:rsidR="00B240B2" w:rsidRPr="00B240B2" w:rsidRDefault="00B240B2" w:rsidP="000D3EC3">
            <w:pPr>
              <w:tabs>
                <w:tab w:val="left" w:pos="567"/>
                <w:tab w:val="left" w:pos="9356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</w:t>
            </w:r>
          </w:p>
          <w:p w14:paraId="0573034B" w14:textId="77777777" w:rsidR="00B240B2" w:rsidRPr="00B240B2" w:rsidRDefault="00B240B2" w:rsidP="000D3EC3">
            <w:pPr>
              <w:tabs>
                <w:tab w:val="left" w:pos="567"/>
                <w:tab w:val="left" w:pos="9356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Кузбасса</w:t>
            </w:r>
          </w:p>
          <w:p w14:paraId="2851F584" w14:textId="77777777" w:rsidR="00B240B2" w:rsidRPr="00B240B2" w:rsidRDefault="00B240B2" w:rsidP="00B240B2">
            <w:pPr>
              <w:tabs>
                <w:tab w:val="left" w:pos="567"/>
                <w:tab w:val="left" w:pos="9356"/>
              </w:tabs>
              <w:spacing w:after="160" w:line="259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от___________№ _______</w:t>
            </w:r>
          </w:p>
          <w:p w14:paraId="6B44954E" w14:textId="77777777" w:rsidR="00B240B2" w:rsidRPr="00B240B2" w:rsidRDefault="00B240B2" w:rsidP="00B240B2">
            <w:pPr>
              <w:tabs>
                <w:tab w:val="left" w:pos="567"/>
                <w:tab w:val="left" w:pos="9356"/>
              </w:tabs>
              <w:spacing w:after="160" w:line="259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615CCE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248CA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631F5442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региональном этапе Всероссийского конкурса</w:t>
      </w:r>
    </w:p>
    <w:p w14:paraId="43F050E0" w14:textId="61F58E81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2" w:name="_Hlk167866907"/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Лучший </w:t>
      </w:r>
      <w:r w:rsidR="00F46133" w:rsidRPr="00F4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</w:t>
      </w:r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образовательной организации</w:t>
      </w:r>
      <w:bookmarkEnd w:id="2"/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755B869A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 году</w:t>
      </w:r>
    </w:p>
    <w:p w14:paraId="5347AAFE" w14:textId="77777777" w:rsidR="00B240B2" w:rsidRPr="00B240B2" w:rsidRDefault="00B240B2" w:rsidP="00B240B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7C596" w14:textId="77777777" w:rsidR="00B240B2" w:rsidRPr="00B240B2" w:rsidRDefault="00B240B2" w:rsidP="00B2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240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14:paraId="30E3FA3D" w14:textId="00BD77B2" w:rsidR="00B240B2" w:rsidRPr="00B240B2" w:rsidRDefault="00B240B2" w:rsidP="00CB7376">
      <w:pPr>
        <w:tabs>
          <w:tab w:val="left" w:pos="709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регионального этапа Всероссийского конкурса 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r w:rsidR="00F46133" w:rsidRPr="00F46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образовательной организации» в 2024 году (далее – конкурс).</w:t>
      </w:r>
    </w:p>
    <w:p w14:paraId="3503BB9F" w14:textId="77777777" w:rsidR="00B240B2" w:rsidRPr="00B240B2" w:rsidRDefault="00B240B2" w:rsidP="00CB7376">
      <w:pPr>
        <w:tabs>
          <w:tab w:val="left" w:pos="709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конкурса является </w:t>
      </w: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Кузбасса. </w:t>
      </w:r>
    </w:p>
    <w:p w14:paraId="6B4184D9" w14:textId="77777777" w:rsidR="00B240B2" w:rsidRPr="00B240B2" w:rsidRDefault="00B240B2" w:rsidP="00CB7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с целью поддержки, поощрения и распространения эффективного опыта функционирования управляющих советов образовательных организациях Кемеровской области – Кузбасса. </w:t>
      </w:r>
    </w:p>
    <w:p w14:paraId="4B925A9D" w14:textId="77777777" w:rsidR="00B240B2" w:rsidRPr="00B240B2" w:rsidRDefault="00B240B2" w:rsidP="00CB7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 конкурса:</w:t>
      </w:r>
    </w:p>
    <w:p w14:paraId="48AB1486" w14:textId="77777777" w:rsidR="00B240B2" w:rsidRPr="00B240B2" w:rsidRDefault="00B240B2" w:rsidP="00CB7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управляющие советы, эффективно и результативно работающие в образовательных организациях;</w:t>
      </w:r>
    </w:p>
    <w:p w14:paraId="663F2A33" w14:textId="77777777" w:rsidR="00B240B2" w:rsidRPr="00B240B2" w:rsidRDefault="00B240B2" w:rsidP="00CB7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(тиражировать) опыт победителей и лауреатов конкурса;</w:t>
      </w:r>
    </w:p>
    <w:p w14:paraId="2042D858" w14:textId="77777777" w:rsidR="00B240B2" w:rsidRPr="00B240B2" w:rsidRDefault="00B240B2" w:rsidP="00CB7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деятельность управляющих советов как основной формы государственно-общественного управления в образовательных организациях Российской Федерации;</w:t>
      </w:r>
    </w:p>
    <w:p w14:paraId="3F727E70" w14:textId="77777777" w:rsidR="00B240B2" w:rsidRPr="00B240B2" w:rsidRDefault="00B240B2" w:rsidP="00CB7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сетевого сообщества управляющих советов образовательных организаций;</w:t>
      </w:r>
    </w:p>
    <w:p w14:paraId="266959B1" w14:textId="77777777" w:rsidR="00B240B2" w:rsidRPr="00B240B2" w:rsidRDefault="00B240B2" w:rsidP="00CB7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компетентность членов управляющих советов образовательных организаций;</w:t>
      </w:r>
    </w:p>
    <w:p w14:paraId="32A2AE53" w14:textId="77777777" w:rsidR="00B240B2" w:rsidRPr="00B240B2" w:rsidRDefault="00B240B2" w:rsidP="00CB7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общественное мнение о работе органов государственно-общественного управления образованием.</w:t>
      </w:r>
    </w:p>
    <w:p w14:paraId="26066385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1.5. Организационно-методическое, экспертно-аналитическое и информационно-техническое сопровождение конкурса обеспечивает государственное образовательное учреждение дополнительного профессионального «Институт развития образования Кузбасса» (далее – оператор конкурса).</w:t>
      </w:r>
    </w:p>
    <w:p w14:paraId="5E24B616" w14:textId="206EDC38" w:rsidR="00B240B2" w:rsidRPr="00CB7376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B240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мероприятия конкурса являются публичными, транслируются и размещаются на сайте Министерства образования Кузбасса: </w:t>
      </w:r>
      <w:hyperlink r:id="rId9" w:history="1">
        <w:r w:rsidRPr="00B240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http://образование42.рф</w:t>
        </w:r>
      </w:hyperlink>
      <w:r w:rsidRPr="00B240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сайте оператора</w:t>
      </w: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0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конкурса: </w:t>
      </w:r>
      <w:hyperlink r:id="rId10" w:history="1">
        <w:r w:rsidRPr="00B240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https://ipk.kuz-edu.ru</w:t>
        </w:r>
      </w:hyperlink>
      <w:r w:rsidR="00CB7376" w:rsidRPr="00CB73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416A62DA" w14:textId="525F654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40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1.7. Обеспечение финансирования проведения регионального этапа всероссийского конкурса «Лучший </w:t>
      </w:r>
      <w:r w:rsidR="00F46133" w:rsidRPr="00F46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управляющий </w:t>
      </w:r>
      <w:r w:rsidRPr="00B240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совет образовательной организации» в 2024 году осуществляется за счет средств государственной программы Кемеровской области – Кузбасса «Развитие системы образования Кузбасса».</w:t>
      </w:r>
    </w:p>
    <w:p w14:paraId="295F1E83" w14:textId="77777777" w:rsidR="00B240B2" w:rsidRPr="00B240B2" w:rsidRDefault="00B240B2" w:rsidP="00B240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224ED9" w14:textId="77777777" w:rsidR="00B240B2" w:rsidRPr="00B240B2" w:rsidRDefault="00B240B2" w:rsidP="00CB7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конкурса</w:t>
      </w:r>
    </w:p>
    <w:p w14:paraId="5C37AAB4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 Участниками конкурса являются управляющие советы дошкольных организаций, общеобразовательных организаций и организаций дополнительного образования.</w:t>
      </w:r>
    </w:p>
    <w:p w14:paraId="5E9CAD5B" w14:textId="77777777" w:rsidR="00B240B2" w:rsidRPr="00B240B2" w:rsidRDefault="00B240B2" w:rsidP="00B240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B36077" w14:textId="77777777" w:rsidR="00B240B2" w:rsidRPr="00B240B2" w:rsidRDefault="00B240B2" w:rsidP="00CB7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конкурсной комиссии</w:t>
      </w:r>
    </w:p>
    <w:p w14:paraId="6B8877FD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3.1. Для проведения конкурса создается конкурсная комиссия.</w:t>
      </w:r>
    </w:p>
    <w:p w14:paraId="6D701F0A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В состав конкурсной комиссии входят представители Министерства образования Кузбасса, органов местного самоуправления муниципальных образований Кемеровской области – Кузбасса, осуществляющих управление в сфере образования, педагогические и руководящие работники оператора конкурса, представители муниципальных методических служб, образовательных, научных и общественных организаций, родительского сообщества, победители и лауреаты конкурсов предыдущих лет. </w:t>
      </w:r>
    </w:p>
    <w:p w14:paraId="0163C5D6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Конкурсная комиссия состоит из председателя, заместителя председателя и членов конкурсной комиссии. Состав конкурсной комиссии (не более 16 человек) утверждается приказом Министерства образования Кузбасса.</w:t>
      </w:r>
    </w:p>
    <w:p w14:paraId="6BA95850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Конкурсная комиссия:</w:t>
      </w:r>
    </w:p>
    <w:p w14:paraId="5AADF065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устанавливает процедуру проведения конкурса;</w:t>
      </w:r>
    </w:p>
    <w:p w14:paraId="5DEC3752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определяет дату проведения конкурса;</w:t>
      </w:r>
    </w:p>
    <w:p w14:paraId="4A131C74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изучает, анализирует представленные участниками на конкурс документы и материалы;</w:t>
      </w:r>
    </w:p>
    <w:p w14:paraId="5A377BE9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на основании выставленных баллов составляет рейтинг участников по результатам конкурса;</w:t>
      </w:r>
    </w:p>
    <w:p w14:paraId="1D997775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определяет победителей в каждой номинации.</w:t>
      </w:r>
    </w:p>
    <w:p w14:paraId="238886DE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3.2. Решение конкурсной комиссии считается принятым, если за него проголосовало более половины его списочного состава. Решения конкурсной комиссии оформляются протоколом, который подписывается председателем, а в его отсутствие – заместителем председателя.</w:t>
      </w:r>
    </w:p>
    <w:p w14:paraId="47AAB170" w14:textId="77777777" w:rsidR="00B240B2" w:rsidRPr="00B240B2" w:rsidRDefault="00B240B2" w:rsidP="00B240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65F7C4" w14:textId="77777777" w:rsidR="00B240B2" w:rsidRPr="00B240B2" w:rsidRDefault="00B240B2" w:rsidP="00CB7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0B2">
        <w:rPr>
          <w:rFonts w:ascii="Times New Roman" w:eastAsia="Calibri" w:hAnsi="Times New Roman" w:cs="Times New Roman"/>
          <w:b/>
          <w:sz w:val="28"/>
          <w:szCs w:val="28"/>
        </w:rPr>
        <w:t>4. Содержание и организация конкурса</w:t>
      </w:r>
    </w:p>
    <w:p w14:paraId="34DF117D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 xml:space="preserve">4.1. Конкурс носит заочный характер. </w:t>
      </w:r>
    </w:p>
    <w:p w14:paraId="6CAEC8D7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4.2. Конкурс проводится по 3 (трём) номинациям:</w:t>
      </w:r>
    </w:p>
    <w:p w14:paraId="085BD78B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- лучший управляющий совет дошкольной образовательной организации;</w:t>
      </w:r>
    </w:p>
    <w:p w14:paraId="4668B7A7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- лучший управляющий совет общеобразовательной организации;</w:t>
      </w:r>
    </w:p>
    <w:p w14:paraId="3A5A5870" w14:textId="77777777" w:rsidR="00B240B2" w:rsidRPr="00B240B2" w:rsidRDefault="00B240B2" w:rsidP="00CB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- лучший управляющий совет организации дополнительного образования.</w:t>
      </w:r>
    </w:p>
    <w:p w14:paraId="36FF8134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lastRenderedPageBreak/>
        <w:t>4.3. Для участия в конкурсе участнику необходимо на адрес электронной почты grnp@kuz-edu.ru предоставить следующие документы и материалы:</w:t>
      </w:r>
    </w:p>
    <w:p w14:paraId="030C6A6E" w14:textId="2A7C1703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заявление по форме согласно приложению № 1 к настоящему Положению;</w:t>
      </w:r>
    </w:p>
    <w:p w14:paraId="0E5BBCD4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ссылку на сайт управляющего совета/сайта образовательной организации, содержащий раздел управляющего совета по критериям;</w:t>
      </w:r>
    </w:p>
    <w:p w14:paraId="7067D3B4" w14:textId="1421CB7A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 xml:space="preserve">ссылку на презентационный ролик о деятельности управляющего совета «Визитка управляющего совета», выполненный в соответствии </w:t>
      </w:r>
      <w:r w:rsidR="00525C87" w:rsidRPr="00525C87">
        <w:rPr>
          <w:rFonts w:ascii="Times New Roman" w:eastAsia="Times New Roman" w:hAnsi="Times New Roman" w:cs="Times New Roman"/>
          <w:sz w:val="28"/>
          <w:szCs w:val="28"/>
        </w:rPr>
        <w:br/>
      </w:r>
      <w:r w:rsidRPr="00B240B2">
        <w:rPr>
          <w:rFonts w:ascii="Times New Roman" w:eastAsia="Times New Roman" w:hAnsi="Times New Roman" w:cs="Times New Roman"/>
          <w:sz w:val="28"/>
          <w:szCs w:val="28"/>
        </w:rPr>
        <w:t xml:space="preserve">с техническими требованиями. </w:t>
      </w:r>
    </w:p>
    <w:p w14:paraId="5A318432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требования к ролику «Визитка управляющего совета»: </w:t>
      </w:r>
    </w:p>
    <w:p w14:paraId="38A949E8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формат МР4 с минимальным разрешением – 1280x720 НЕ), 16:9.</w:t>
      </w:r>
    </w:p>
    <w:p w14:paraId="518517A8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продолжительность – до 5 минут.</w:t>
      </w:r>
    </w:p>
    <w:p w14:paraId="79E961B8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</w:rPr>
        <w:t>размещается на Интернет-ресурсе (сайт образовательной организации, сайт управляющего совета, блог, видеохостинг и др.) в свободном доступе по ссылке и возможностью скачивания.</w:t>
      </w:r>
    </w:p>
    <w:p w14:paraId="0956B9F2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bCs/>
          <w:iCs/>
          <w:sz w:val="28"/>
          <w:szCs w:val="28"/>
        </w:rPr>
        <w:t>4.4. Конкурсный отбор включает в себя:</w:t>
      </w:r>
    </w:p>
    <w:p w14:paraId="5F28342E" w14:textId="77777777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экспертизу материалов </w:t>
      </w:r>
      <w:bookmarkStart w:id="3" w:name="_Hlk167889234"/>
      <w:r w:rsidRPr="00B240B2">
        <w:rPr>
          <w:rFonts w:ascii="Times New Roman" w:eastAsia="Times New Roman" w:hAnsi="Times New Roman" w:cs="Times New Roman"/>
          <w:bCs/>
          <w:iCs/>
          <w:sz w:val="28"/>
          <w:szCs w:val="28"/>
        </w:rPr>
        <w:t>сайта управляющего совета/сайта образовательной организации, содержащий раздел управляющего совета, по критериям</w:t>
      </w:r>
      <w:bookmarkEnd w:id="3"/>
      <w:r w:rsidRPr="00B240B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согласно приложению № 2 к настоящему</w:t>
      </w:r>
      <w:r w:rsidRPr="00B24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40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40B2">
        <w:rPr>
          <w:rFonts w:ascii="Times New Roman" w:eastAsia="Times New Roman" w:hAnsi="Times New Roman" w:cs="Times New Roman"/>
          <w:bCs/>
          <w:iCs/>
          <w:sz w:val="28"/>
          <w:szCs w:val="28"/>
        </w:rPr>
        <w:t>оложению;</w:t>
      </w:r>
    </w:p>
    <w:p w14:paraId="2466BC8D" w14:textId="660CCD03" w:rsidR="00B240B2" w:rsidRPr="00B240B2" w:rsidRDefault="00B240B2" w:rsidP="00CB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оценку презентационного ролика о деятельности управляющего совета «Визитка управляющего совета» по критериям согласно приложению № 3 </w:t>
      </w:r>
      <w:r w:rsidR="00525C87" w:rsidRPr="004459DF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CB7376" w:rsidRPr="00525C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Pr="00B240B2"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настоящему</w:t>
      </w:r>
      <w:r w:rsidRPr="00B240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240B2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Положению.</w:t>
      </w:r>
    </w:p>
    <w:p w14:paraId="145C4005" w14:textId="4A43761A" w:rsidR="00B240B2" w:rsidRPr="00B240B2" w:rsidRDefault="00B240B2" w:rsidP="00CB73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4.5. Не подлежат рассмотрению материалы, подготовленные </w:t>
      </w:r>
      <w:r w:rsidRPr="00B240B2">
        <w:rPr>
          <w:rFonts w:ascii="Times New Roman" w:eastAsia="Calibri" w:hAnsi="Times New Roman" w:cs="Times New Roman"/>
          <w:sz w:val="28"/>
          <w:szCs w:val="28"/>
        </w:rPr>
        <w:br/>
        <w:t>с нар</w:t>
      </w:r>
      <w:r w:rsidR="00CB7376">
        <w:rPr>
          <w:rFonts w:ascii="Times New Roman" w:eastAsia="Calibri" w:hAnsi="Times New Roman" w:cs="Times New Roman"/>
          <w:sz w:val="28"/>
          <w:szCs w:val="28"/>
        </w:rPr>
        <w:t>ушением требований к оформлению</w:t>
      </w:r>
      <w:r w:rsidRPr="00B240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10CEA4" w14:textId="77777777" w:rsidR="00B240B2" w:rsidRPr="00B240B2" w:rsidRDefault="00B240B2" w:rsidP="00CB73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4.6. Материалы, представленные на конкурс, не возвращаются.</w:t>
      </w:r>
    </w:p>
    <w:p w14:paraId="49D446B7" w14:textId="77777777" w:rsidR="00B240B2" w:rsidRPr="00B240B2" w:rsidRDefault="00B240B2" w:rsidP="00B240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9ABDA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240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и награждение </w:t>
      </w:r>
    </w:p>
    <w:p w14:paraId="5B32AE13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участников конкурса</w:t>
      </w:r>
    </w:p>
    <w:p w14:paraId="424CEDB0" w14:textId="77777777" w:rsidR="00B240B2" w:rsidRPr="00B240B2" w:rsidRDefault="00B240B2" w:rsidP="0018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После проведения экспертизы каждого конкурсного задания конкурсной комиссией производится подсчет баллов, выставленных каждому участнику каждым членом конкурсной комиссии в индивидуальной оценочной ведомости. Подсчитанные баллы вносятся в сводную оценочную ведомость, определяется среднее арифметическое баллов, выставленных каждому участнику каждым членом конкурсной комиссии в индивидуальную оценочную ведомость.</w:t>
      </w:r>
    </w:p>
    <w:p w14:paraId="1C474A2A" w14:textId="77777777" w:rsidR="00B240B2" w:rsidRPr="00B240B2" w:rsidRDefault="00B240B2" w:rsidP="0018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После окончания экспертизы конкурсная комиссия на основании выставленных баллов составляет рейтинг участников по результатам конкурса.</w:t>
      </w:r>
    </w:p>
    <w:p w14:paraId="75F4DCD6" w14:textId="77777777" w:rsidR="00B240B2" w:rsidRPr="00B240B2" w:rsidRDefault="00B240B2" w:rsidP="0018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результатам конкурсных испытаний определяется один победитель в каждой номинации конкурса.</w:t>
      </w:r>
    </w:p>
    <w:p w14:paraId="4DC8E4B1" w14:textId="77777777" w:rsidR="00B240B2" w:rsidRPr="00B240B2" w:rsidRDefault="00B240B2" w:rsidP="0018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Участники конкурса получают сертификаты, победители получают дипломы.</w:t>
      </w:r>
    </w:p>
    <w:p w14:paraId="2EFA4A52" w14:textId="71D77B7D" w:rsidR="00B240B2" w:rsidRPr="00B240B2" w:rsidRDefault="00B240B2" w:rsidP="0018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Победители в каждой номинации представляют Кемеровскую область – Кузбасс на заключительном этапе Всероссийского конкурса «Лучший </w:t>
      </w:r>
      <w:r w:rsidR="00F46133" w:rsidRPr="00F46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образовательной организации» в 2024 году.</w:t>
      </w:r>
    </w:p>
    <w:p w14:paraId="5301F478" w14:textId="77777777" w:rsidR="00B240B2" w:rsidRPr="00B240B2" w:rsidRDefault="00B240B2" w:rsidP="0018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80C7" w14:textId="77777777" w:rsidR="00B240B2" w:rsidRPr="00B240B2" w:rsidRDefault="00B240B2" w:rsidP="00B24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51C53" w14:textId="77777777" w:rsidR="00B240B2" w:rsidRPr="00B240B2" w:rsidRDefault="00B240B2" w:rsidP="00B24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4" w:name="_GoBack"/>
      <w:bookmarkEnd w:id="4"/>
    </w:p>
    <w:p w14:paraId="460C6150" w14:textId="77777777" w:rsidR="00B240B2" w:rsidRPr="00B240B2" w:rsidRDefault="00B240B2" w:rsidP="00B2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67887403"/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63FE06A3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14:paraId="23518D7C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</w:t>
      </w:r>
      <w:r w:rsidRPr="00B240B2">
        <w:rPr>
          <w:rFonts w:ascii="Times New Roman" w:eastAsia="Calibri" w:hAnsi="Times New Roman" w:cs="Times New Roman"/>
          <w:sz w:val="28"/>
          <w:szCs w:val="28"/>
        </w:rPr>
        <w:t>этапе</w:t>
      </w:r>
    </w:p>
    <w:p w14:paraId="0AAD819A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</w:p>
    <w:p w14:paraId="3D51A339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управляющий совет </w:t>
      </w:r>
    </w:p>
    <w:p w14:paraId="7FEF96F9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организации» </w:t>
      </w:r>
    </w:p>
    <w:p w14:paraId="257FC36C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bookmarkEnd w:id="5"/>
    <w:p w14:paraId="3178CE8B" w14:textId="77777777" w:rsidR="00B240B2" w:rsidRPr="00156D1F" w:rsidRDefault="00B240B2" w:rsidP="00B24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9868D7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AB861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C802487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61DDD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14:paraId="64B4AAC8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</w:t>
      </w:r>
    </w:p>
    <w:p w14:paraId="0208B278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</w:p>
    <w:p w14:paraId="22B36A15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управляющий совет </w:t>
      </w:r>
    </w:p>
    <w:p w14:paraId="57F95BDB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организации» </w:t>
      </w:r>
    </w:p>
    <w:p w14:paraId="1445C231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14:paraId="53379F47" w14:textId="77777777" w:rsidR="00B240B2" w:rsidRPr="00B240B2" w:rsidRDefault="00B240B2" w:rsidP="00B240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63997" w14:textId="77777777" w:rsidR="00B240B2" w:rsidRPr="00B240B2" w:rsidRDefault="00B240B2" w:rsidP="00B240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C24AD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управляющий совет _________________________________</w:t>
      </w:r>
    </w:p>
    <w:p w14:paraId="7C580458" w14:textId="77777777" w:rsidR="00B240B2" w:rsidRPr="00B240B2" w:rsidRDefault="00B240B2" w:rsidP="00B240B2">
      <w:pPr>
        <w:tabs>
          <w:tab w:val="left" w:pos="284"/>
        </w:tabs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B240B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B240B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B240B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(образовательная организация, территория)</w:t>
      </w:r>
    </w:p>
    <w:p w14:paraId="57AB9BC7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D840C37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DD57B89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123CB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участников регионального этапа Всероссийского конкурса «Лучший управляющий совет образовательной организации» в 2024 году.</w:t>
      </w:r>
    </w:p>
    <w:p w14:paraId="1AF6E150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E873F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72372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7C905" w14:textId="77777777" w:rsidR="00B240B2" w:rsidRPr="00B240B2" w:rsidRDefault="00B240B2" w:rsidP="00B240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руководителя ОО) ___________________/___________________/</w:t>
      </w:r>
    </w:p>
    <w:p w14:paraId="4317A15A" w14:textId="77777777" w:rsidR="00B240B2" w:rsidRPr="00B240B2" w:rsidRDefault="00B240B2" w:rsidP="00B240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B24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C95E00B" w14:textId="77777777" w:rsidR="00B240B2" w:rsidRPr="00B240B2" w:rsidRDefault="00B240B2" w:rsidP="00B240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10AD9" w14:textId="77777777" w:rsidR="00B240B2" w:rsidRPr="00B240B2" w:rsidRDefault="00B240B2" w:rsidP="00B240B2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</w:t>
      </w:r>
    </w:p>
    <w:p w14:paraId="34C9DC42" w14:textId="77777777" w:rsidR="00B240B2" w:rsidRPr="00B240B2" w:rsidRDefault="00B240B2" w:rsidP="00B240B2">
      <w:pPr>
        <w:rPr>
          <w:rFonts w:ascii="Calibri" w:eastAsia="Calibri" w:hAnsi="Calibri" w:cs="Times New Roman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139702" w14:textId="77777777" w:rsidR="00B240B2" w:rsidRPr="00B240B2" w:rsidRDefault="00B240B2" w:rsidP="00B2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6D95090E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14:paraId="09895C6B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</w:t>
      </w:r>
      <w:r w:rsidRPr="00B240B2">
        <w:rPr>
          <w:rFonts w:ascii="Times New Roman" w:eastAsia="Calibri" w:hAnsi="Times New Roman" w:cs="Times New Roman"/>
          <w:sz w:val="28"/>
          <w:szCs w:val="28"/>
        </w:rPr>
        <w:t>этапе</w:t>
      </w:r>
    </w:p>
    <w:p w14:paraId="75AB31EF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</w:p>
    <w:p w14:paraId="43A79F73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управляющий совет </w:t>
      </w:r>
    </w:p>
    <w:p w14:paraId="109CE1E9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организации» </w:t>
      </w:r>
    </w:p>
    <w:p w14:paraId="6D936708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14:paraId="4AE4915F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9BFE8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Критерии оценки участников регионального этапа Всероссийского конкурса</w:t>
      </w:r>
    </w:p>
    <w:p w14:paraId="3433EB51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«Лучший управляющий совет образовательной организации»</w:t>
      </w:r>
    </w:p>
    <w:p w14:paraId="46D75991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93F308" w14:textId="77777777" w:rsidR="00B240B2" w:rsidRDefault="00B240B2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Экспертиза сайта</w:t>
      </w:r>
    </w:p>
    <w:p w14:paraId="6CA5B005" w14:textId="77777777" w:rsidR="008F1F9C" w:rsidRPr="00B240B2" w:rsidRDefault="008F1F9C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8"/>
        <w:gridCol w:w="1617"/>
      </w:tblGrid>
      <w:tr w:rsidR="00B240B2" w:rsidRPr="00B240B2" w14:paraId="6654E753" w14:textId="77777777" w:rsidTr="00BC4A64">
        <w:tc>
          <w:tcPr>
            <w:tcW w:w="7728" w:type="dxa"/>
            <w:vAlign w:val="center"/>
          </w:tcPr>
          <w:p w14:paraId="1CDF4E34" w14:textId="31516285" w:rsidR="00B240B2" w:rsidRPr="00B240B2" w:rsidRDefault="00B240B2" w:rsidP="003217C6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Критери</w:t>
            </w:r>
            <w:r w:rsidR="00D05D7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617" w:type="dxa"/>
            <w:vAlign w:val="center"/>
          </w:tcPr>
          <w:p w14:paraId="3827B4EE" w14:textId="402FDC94" w:rsidR="00B240B2" w:rsidRPr="00B240B2" w:rsidRDefault="00B240B2" w:rsidP="00BC4A64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BC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баллов</w:t>
            </w:r>
          </w:p>
        </w:tc>
      </w:tr>
      <w:tr w:rsidR="00B240B2" w:rsidRPr="00B240B2" w14:paraId="671200C3" w14:textId="77777777" w:rsidTr="008F1F9C">
        <w:tc>
          <w:tcPr>
            <w:tcW w:w="7728" w:type="dxa"/>
          </w:tcPr>
          <w:p w14:paraId="623B4553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Простота нахождения материалов об управляющем совете (далее – УС) на сайте образовательной организации</w:t>
            </w:r>
          </w:p>
        </w:tc>
        <w:tc>
          <w:tcPr>
            <w:tcW w:w="1617" w:type="dxa"/>
          </w:tcPr>
          <w:p w14:paraId="13E8DA79" w14:textId="6FEF2EBF" w:rsidR="00B240B2" w:rsidRPr="00B240B2" w:rsidRDefault="00B240B2" w:rsidP="008E183F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1E4B36B9" w14:textId="77777777" w:rsidTr="008F1F9C">
        <w:tc>
          <w:tcPr>
            <w:tcW w:w="7728" w:type="dxa"/>
          </w:tcPr>
          <w:p w14:paraId="38B42A82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Удобная навигация по материалам УС </w:t>
            </w:r>
          </w:p>
        </w:tc>
        <w:tc>
          <w:tcPr>
            <w:tcW w:w="1617" w:type="dxa"/>
          </w:tcPr>
          <w:p w14:paraId="72CF85C1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480F3C8F" w14:textId="77777777" w:rsidTr="008F1F9C">
        <w:tc>
          <w:tcPr>
            <w:tcW w:w="7728" w:type="dxa"/>
          </w:tcPr>
          <w:p w14:paraId="467F298E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нормативные документы, регулирующие деятельность УС</w:t>
            </w:r>
          </w:p>
        </w:tc>
        <w:tc>
          <w:tcPr>
            <w:tcW w:w="1617" w:type="dxa"/>
          </w:tcPr>
          <w:p w14:paraId="575A8E3A" w14:textId="287F129A" w:rsidR="00B240B2" w:rsidRPr="00B240B2" w:rsidRDefault="00B240B2" w:rsidP="008D6F7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5D3982F8" w14:textId="77777777" w:rsidTr="008F1F9C">
        <w:tc>
          <w:tcPr>
            <w:tcW w:w="7728" w:type="dxa"/>
          </w:tcPr>
          <w:p w14:paraId="0B930C99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 презентационный ролик о деятельности УС</w:t>
            </w:r>
          </w:p>
        </w:tc>
        <w:tc>
          <w:tcPr>
            <w:tcW w:w="1617" w:type="dxa"/>
          </w:tcPr>
          <w:p w14:paraId="23570A79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656E1F25" w14:textId="77777777" w:rsidTr="008F1F9C">
        <w:tc>
          <w:tcPr>
            <w:tcW w:w="7728" w:type="dxa"/>
          </w:tcPr>
          <w:p w14:paraId="02625B15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 текущий состав УС с указанием категории участника</w:t>
            </w:r>
          </w:p>
        </w:tc>
        <w:tc>
          <w:tcPr>
            <w:tcW w:w="1617" w:type="dxa"/>
          </w:tcPr>
          <w:p w14:paraId="124CF931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  <w:p w14:paraId="2E0087FF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0B2" w:rsidRPr="00B240B2" w14:paraId="1D500C62" w14:textId="77777777" w:rsidTr="008F1F9C">
        <w:tc>
          <w:tcPr>
            <w:tcW w:w="7728" w:type="dxa"/>
          </w:tcPr>
          <w:p w14:paraId="4CADC2A8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состав УС соответствует методическим рекомендациям Национальной ассоциации взаимодействия Управляющих советов образовательных организаций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(далее – НАВУСОО)</w:t>
            </w:r>
          </w:p>
        </w:tc>
        <w:tc>
          <w:tcPr>
            <w:tcW w:w="1617" w:type="dxa"/>
          </w:tcPr>
          <w:p w14:paraId="55F46EEB" w14:textId="2DF965F4" w:rsidR="00B240B2" w:rsidRPr="00B240B2" w:rsidRDefault="00B240B2" w:rsidP="008D6F7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1CAAF83F" w14:textId="77777777" w:rsidTr="008F1F9C">
        <w:tc>
          <w:tcPr>
            <w:tcW w:w="7728" w:type="dxa"/>
          </w:tcPr>
          <w:p w14:paraId="22F7CB5E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Процедура выборов в УС соответствует методическим рекомендациям. НАВУСОО</w:t>
            </w:r>
          </w:p>
        </w:tc>
        <w:tc>
          <w:tcPr>
            <w:tcW w:w="1617" w:type="dxa"/>
          </w:tcPr>
          <w:p w14:paraId="4B732DA5" w14:textId="53C90A78" w:rsidR="00B240B2" w:rsidRPr="00B240B2" w:rsidRDefault="00B240B2" w:rsidP="008D6F7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6FF40A87" w14:textId="77777777" w:rsidTr="008F1F9C">
        <w:tc>
          <w:tcPr>
            <w:tcW w:w="7728" w:type="dxa"/>
          </w:tcPr>
          <w:p w14:paraId="6602528A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На сайте представлена текущая структура УС</w:t>
            </w:r>
          </w:p>
        </w:tc>
        <w:tc>
          <w:tcPr>
            <w:tcW w:w="1617" w:type="dxa"/>
          </w:tcPr>
          <w:p w14:paraId="0225672E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681D1FC1" w14:textId="77777777" w:rsidTr="008F1F9C">
        <w:tc>
          <w:tcPr>
            <w:tcW w:w="7728" w:type="dxa"/>
          </w:tcPr>
          <w:p w14:paraId="0044CD71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Текущая структура УС не противоречит методическим рекомендациям НАВУСОО</w:t>
            </w:r>
          </w:p>
        </w:tc>
        <w:tc>
          <w:tcPr>
            <w:tcW w:w="1617" w:type="dxa"/>
          </w:tcPr>
          <w:p w14:paraId="4FAAD794" w14:textId="62A38CB6" w:rsidR="00B240B2" w:rsidRPr="00B240B2" w:rsidRDefault="00B240B2" w:rsidP="008D6F7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6E3518EB" w14:textId="77777777" w:rsidTr="008F1F9C">
        <w:tc>
          <w:tcPr>
            <w:tcW w:w="7728" w:type="dxa"/>
          </w:tcPr>
          <w:p w14:paraId="40582AE5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Размещён текущий план работы УС</w:t>
            </w:r>
          </w:p>
        </w:tc>
        <w:tc>
          <w:tcPr>
            <w:tcW w:w="1617" w:type="dxa"/>
          </w:tcPr>
          <w:p w14:paraId="11726FBB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4C7497EF" w14:textId="77777777" w:rsidTr="008F1F9C">
        <w:tc>
          <w:tcPr>
            <w:tcW w:w="7728" w:type="dxa"/>
          </w:tcPr>
          <w:p w14:paraId="0609F439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Представленный план работы УС включает мероприятия по основным направлениям его деятельности, прописанным в Положении об УС</w:t>
            </w:r>
          </w:p>
        </w:tc>
        <w:tc>
          <w:tcPr>
            <w:tcW w:w="1617" w:type="dxa"/>
          </w:tcPr>
          <w:p w14:paraId="3C3EB362" w14:textId="375A0A45" w:rsidR="00B240B2" w:rsidRPr="00B240B2" w:rsidRDefault="00B240B2" w:rsidP="008D6F7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083EAA16" w14:textId="77777777" w:rsidTr="008F1F9C">
        <w:tc>
          <w:tcPr>
            <w:tcW w:w="7728" w:type="dxa"/>
          </w:tcPr>
          <w:p w14:paraId="2FF583CB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Размещены протоколы заседаний УС</w:t>
            </w:r>
          </w:p>
        </w:tc>
        <w:tc>
          <w:tcPr>
            <w:tcW w:w="1617" w:type="dxa"/>
          </w:tcPr>
          <w:p w14:paraId="78CDBFA9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036102BB" w14:textId="77777777" w:rsidTr="008F1F9C">
        <w:tc>
          <w:tcPr>
            <w:tcW w:w="7728" w:type="dxa"/>
          </w:tcPr>
          <w:p w14:paraId="670FD2D9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основные проекты УС</w:t>
            </w:r>
          </w:p>
        </w:tc>
        <w:tc>
          <w:tcPr>
            <w:tcW w:w="1617" w:type="dxa"/>
          </w:tcPr>
          <w:p w14:paraId="6518CC43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37B490CD" w14:textId="77777777" w:rsidTr="008F1F9C">
        <w:tc>
          <w:tcPr>
            <w:tcW w:w="7728" w:type="dxa"/>
          </w:tcPr>
          <w:p w14:paraId="3BB271FC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Представлены проекты, поддержанные УС образовательной организации (за счёт привлечённых средств, в т.ч. через договоры пожертвования (дарения) денежных средств или материальных ценностей)</w:t>
            </w:r>
          </w:p>
        </w:tc>
        <w:tc>
          <w:tcPr>
            <w:tcW w:w="1617" w:type="dxa"/>
          </w:tcPr>
          <w:p w14:paraId="6D42D364" w14:textId="1448BEFA" w:rsidR="00B240B2" w:rsidRPr="00B240B2" w:rsidRDefault="00B240B2" w:rsidP="008D6F7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6B4EC474" w14:textId="77777777" w:rsidTr="008F1F9C">
        <w:tc>
          <w:tcPr>
            <w:tcW w:w="7728" w:type="dxa"/>
          </w:tcPr>
          <w:p w14:paraId="2523CA7D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награды и достижения УС</w:t>
            </w:r>
          </w:p>
        </w:tc>
        <w:tc>
          <w:tcPr>
            <w:tcW w:w="1617" w:type="dxa"/>
          </w:tcPr>
          <w:p w14:paraId="691BD1DC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408B44B9" w14:textId="77777777" w:rsidTr="008F1F9C">
        <w:tc>
          <w:tcPr>
            <w:tcW w:w="7728" w:type="dxa"/>
          </w:tcPr>
          <w:p w14:paraId="47D386AF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материалы о трансляции опыта работы УС на федеральном, региональном и муниципальном уровнях</w:t>
            </w:r>
          </w:p>
        </w:tc>
        <w:tc>
          <w:tcPr>
            <w:tcW w:w="1617" w:type="dxa"/>
          </w:tcPr>
          <w:p w14:paraId="4D25DC8F" w14:textId="01352C3F" w:rsidR="00B240B2" w:rsidRPr="00B240B2" w:rsidRDefault="00B240B2" w:rsidP="008E183F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7C0DFE00" w14:textId="77777777" w:rsidTr="008F1F9C">
        <w:tc>
          <w:tcPr>
            <w:tcW w:w="7728" w:type="dxa"/>
          </w:tcPr>
          <w:p w14:paraId="39D840D4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публикации о деятельности УС в федеральных, региональных и муниципальных СМИ</w:t>
            </w:r>
          </w:p>
        </w:tc>
        <w:tc>
          <w:tcPr>
            <w:tcW w:w="1617" w:type="dxa"/>
          </w:tcPr>
          <w:p w14:paraId="6A37DC5E" w14:textId="773D2EB1" w:rsidR="00B240B2" w:rsidRPr="00B240B2" w:rsidRDefault="00B240B2" w:rsidP="008E183F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7285A4C5" w14:textId="77777777" w:rsidTr="008F1F9C">
        <w:tc>
          <w:tcPr>
            <w:tcW w:w="7728" w:type="dxa"/>
          </w:tcPr>
          <w:p w14:paraId="3FD64FDE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Размещены благодарности УС от органов государственной власти, коммерческих и общественных организаций</w:t>
            </w:r>
          </w:p>
        </w:tc>
        <w:tc>
          <w:tcPr>
            <w:tcW w:w="1617" w:type="dxa"/>
          </w:tcPr>
          <w:p w14:paraId="1D2D6B9A" w14:textId="334B9FC6" w:rsidR="00B240B2" w:rsidRPr="00B240B2" w:rsidRDefault="00B240B2" w:rsidP="008E183F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6F42F73F" w14:textId="77777777" w:rsidTr="008F1F9C">
        <w:tc>
          <w:tcPr>
            <w:tcW w:w="7728" w:type="dxa"/>
          </w:tcPr>
          <w:p w14:paraId="0C0F11C1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Размещены новости УС</w:t>
            </w:r>
          </w:p>
        </w:tc>
        <w:tc>
          <w:tcPr>
            <w:tcW w:w="1617" w:type="dxa"/>
          </w:tcPr>
          <w:p w14:paraId="3928DA14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7A3295B7" w14:textId="77777777" w:rsidTr="008F1F9C">
        <w:tc>
          <w:tcPr>
            <w:tcW w:w="7728" w:type="dxa"/>
          </w:tcPr>
          <w:p w14:paraId="77141EC0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Размещены результаты опросов, проведённых УС по актуальным вопросам жизни образовательной организации и принятые на их основе решения</w:t>
            </w:r>
          </w:p>
        </w:tc>
        <w:tc>
          <w:tcPr>
            <w:tcW w:w="1617" w:type="dxa"/>
          </w:tcPr>
          <w:p w14:paraId="646E6557" w14:textId="04D9D1A0" w:rsidR="00B240B2" w:rsidRPr="00B240B2" w:rsidRDefault="00B240B2" w:rsidP="008E183F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272D6526" w14:textId="77777777" w:rsidTr="008F1F9C">
        <w:tc>
          <w:tcPr>
            <w:tcW w:w="7728" w:type="dxa"/>
          </w:tcPr>
          <w:p w14:paraId="01A688E4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Размещены отчёты о деятельности УС</w:t>
            </w:r>
          </w:p>
        </w:tc>
        <w:tc>
          <w:tcPr>
            <w:tcW w:w="1617" w:type="dxa"/>
          </w:tcPr>
          <w:p w14:paraId="6CDE4C98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373E8695" w14:textId="77777777" w:rsidTr="008F1F9C">
        <w:tc>
          <w:tcPr>
            <w:tcW w:w="7728" w:type="dxa"/>
          </w:tcPr>
          <w:p w14:paraId="138E2079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документы о повышении квалификации (за последние 3 года) по вопросам государственно-общественного управления не менее 50% текущих членов УС</w:t>
            </w:r>
          </w:p>
        </w:tc>
        <w:tc>
          <w:tcPr>
            <w:tcW w:w="1617" w:type="dxa"/>
          </w:tcPr>
          <w:p w14:paraId="33F77489" w14:textId="45025092" w:rsidR="00B240B2" w:rsidRPr="00B240B2" w:rsidRDefault="00B240B2" w:rsidP="008E183F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59D1D698" w14:textId="77777777" w:rsidTr="008F1F9C">
        <w:tc>
          <w:tcPr>
            <w:tcW w:w="7728" w:type="dxa"/>
          </w:tcPr>
          <w:p w14:paraId="74BDE1A9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Присутствуют различные способы связи с УС (телефоны,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е-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, ссылки на социальные сети, формы обратной и т.п.)</w:t>
            </w:r>
          </w:p>
        </w:tc>
        <w:tc>
          <w:tcPr>
            <w:tcW w:w="1617" w:type="dxa"/>
          </w:tcPr>
          <w:p w14:paraId="5D3BCA6E" w14:textId="605F59BB" w:rsidR="00B240B2" w:rsidRPr="00B240B2" w:rsidRDefault="00B240B2" w:rsidP="008E183F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3E011456" w14:textId="77777777" w:rsidTr="008F1F9C">
        <w:tc>
          <w:tcPr>
            <w:tcW w:w="7728" w:type="dxa"/>
          </w:tcPr>
          <w:p w14:paraId="5E2F36E4" w14:textId="23DF3241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деятельности УС регулярно обновляются (не</w:t>
            </w:r>
            <w:r w:rsidR="008F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реже 1 раза в квартал)</w:t>
            </w:r>
          </w:p>
        </w:tc>
        <w:tc>
          <w:tcPr>
            <w:tcW w:w="1617" w:type="dxa"/>
          </w:tcPr>
          <w:p w14:paraId="11D89CB9" w14:textId="5263F949" w:rsidR="00B240B2" w:rsidRPr="00B240B2" w:rsidRDefault="00B240B2" w:rsidP="008E183F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346E4342" w14:textId="77777777" w:rsidTr="008F1F9C">
        <w:tc>
          <w:tcPr>
            <w:tcW w:w="7728" w:type="dxa"/>
          </w:tcPr>
          <w:p w14:paraId="4A760ABF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Существует архив материалов УС прошлых лет</w:t>
            </w:r>
          </w:p>
        </w:tc>
        <w:tc>
          <w:tcPr>
            <w:tcW w:w="1617" w:type="dxa"/>
          </w:tcPr>
          <w:p w14:paraId="2D87239F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02341862" w14:textId="77777777" w:rsidTr="008F1F9C">
        <w:tc>
          <w:tcPr>
            <w:tcW w:w="7728" w:type="dxa"/>
          </w:tcPr>
          <w:p w14:paraId="0517132C" w14:textId="77777777" w:rsidR="00B240B2" w:rsidRPr="00B240B2" w:rsidRDefault="00B240B2" w:rsidP="008F1F9C">
            <w:pPr>
              <w:spacing w:after="12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17" w:type="dxa"/>
          </w:tcPr>
          <w:p w14:paraId="61472A71" w14:textId="77777777" w:rsidR="00B240B2" w:rsidRPr="00B240B2" w:rsidRDefault="00B240B2" w:rsidP="008F1F9C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14:paraId="23980739" w14:textId="77777777" w:rsidR="00B240B2" w:rsidRPr="00B240B2" w:rsidRDefault="00B240B2" w:rsidP="00B2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3CD58E" w14:textId="77777777" w:rsidR="00B240B2" w:rsidRPr="00B240B2" w:rsidRDefault="00B240B2" w:rsidP="00B2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Показатели оценки:</w:t>
      </w:r>
    </w:p>
    <w:p w14:paraId="10D981AE" w14:textId="77777777" w:rsidR="00B240B2" w:rsidRPr="00B240B2" w:rsidRDefault="00B240B2" w:rsidP="00B2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0- материалы по критерию отсутствуют</w:t>
      </w:r>
    </w:p>
    <w:p w14:paraId="0350A291" w14:textId="77777777" w:rsidR="00B240B2" w:rsidRPr="00B240B2" w:rsidRDefault="00B240B2" w:rsidP="00B2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1 - материалы по критерию представлены частично</w:t>
      </w:r>
    </w:p>
    <w:p w14:paraId="47794A8D" w14:textId="77777777" w:rsidR="00B240B2" w:rsidRPr="00B240B2" w:rsidRDefault="00B240B2" w:rsidP="00B2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2 - материалы по критерию присутствуют в полном объёме</w:t>
      </w:r>
    </w:p>
    <w:p w14:paraId="132DCDB5" w14:textId="75F642DC" w:rsidR="00BC4A64" w:rsidRDefault="00BC4A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363C0D32" w14:textId="77777777" w:rsidR="00B240B2" w:rsidRPr="00B240B2" w:rsidRDefault="00B240B2" w:rsidP="00B2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38D3083D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14:paraId="12EFD42B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</w:t>
      </w:r>
      <w:r w:rsidRPr="00B240B2">
        <w:rPr>
          <w:rFonts w:ascii="Times New Roman" w:eastAsia="Calibri" w:hAnsi="Times New Roman" w:cs="Times New Roman"/>
          <w:sz w:val="28"/>
          <w:szCs w:val="28"/>
        </w:rPr>
        <w:t>этапе</w:t>
      </w:r>
    </w:p>
    <w:p w14:paraId="15AB3E74" w14:textId="77777777" w:rsidR="00B240B2" w:rsidRPr="00B240B2" w:rsidRDefault="00B240B2" w:rsidP="00B240B2">
      <w:pPr>
        <w:spacing w:after="0" w:line="240" w:lineRule="auto"/>
        <w:ind w:left="425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</w:p>
    <w:p w14:paraId="6587B0E5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управляющий совет </w:t>
      </w:r>
    </w:p>
    <w:p w14:paraId="219A2958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организации» </w:t>
      </w:r>
    </w:p>
    <w:p w14:paraId="3230DAE1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14:paraId="1749AF46" w14:textId="77777777" w:rsidR="00B240B2" w:rsidRPr="00B240B2" w:rsidRDefault="00B240B2" w:rsidP="00B240B2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547B6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Критерии оценки участников регионального этапа Всероссийского конкурса</w:t>
      </w:r>
    </w:p>
    <w:p w14:paraId="109CC68C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«Лучший управляющий совет образовательной организации»</w:t>
      </w:r>
    </w:p>
    <w:p w14:paraId="69799507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571D85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Экспертиза ролика «Визитка управляющего совета»</w:t>
      </w:r>
    </w:p>
    <w:p w14:paraId="41147618" w14:textId="77777777" w:rsidR="00B240B2" w:rsidRPr="00B240B2" w:rsidRDefault="00B240B2" w:rsidP="00B240B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8"/>
        <w:gridCol w:w="1617"/>
      </w:tblGrid>
      <w:tr w:rsidR="00B240B2" w:rsidRPr="00B240B2" w14:paraId="2B506945" w14:textId="77777777" w:rsidTr="00BC4A64">
        <w:tc>
          <w:tcPr>
            <w:tcW w:w="7728" w:type="dxa"/>
            <w:vAlign w:val="center"/>
          </w:tcPr>
          <w:p w14:paraId="49035D72" w14:textId="16F05BDF" w:rsidR="00B240B2" w:rsidRPr="00B240B2" w:rsidRDefault="003217C6" w:rsidP="00D05D7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</w:t>
            </w:r>
            <w:r w:rsidR="00D05D7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240B2"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617" w:type="dxa"/>
            <w:vAlign w:val="center"/>
          </w:tcPr>
          <w:p w14:paraId="18E88559" w14:textId="2BA07003" w:rsidR="00B240B2" w:rsidRPr="00B240B2" w:rsidRDefault="00B240B2" w:rsidP="00BC4A6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321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баллов</w:t>
            </w:r>
          </w:p>
        </w:tc>
      </w:tr>
      <w:tr w:rsidR="00B240B2" w:rsidRPr="00B240B2" w14:paraId="7ED630C6" w14:textId="77777777" w:rsidTr="0082398F">
        <w:tc>
          <w:tcPr>
            <w:tcW w:w="7728" w:type="dxa"/>
          </w:tcPr>
          <w:p w14:paraId="46E34FE9" w14:textId="77777777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содержания ролика заявленной теме </w:t>
            </w:r>
          </w:p>
        </w:tc>
        <w:tc>
          <w:tcPr>
            <w:tcW w:w="1617" w:type="dxa"/>
          </w:tcPr>
          <w:p w14:paraId="197D814D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1CA3F459" w14:textId="77777777" w:rsidTr="0082398F">
        <w:tc>
          <w:tcPr>
            <w:tcW w:w="7728" w:type="dxa"/>
          </w:tcPr>
          <w:p w14:paraId="7A1A18E8" w14:textId="77777777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 ролика общей идеи</w:t>
            </w:r>
          </w:p>
        </w:tc>
        <w:tc>
          <w:tcPr>
            <w:tcW w:w="1617" w:type="dxa"/>
          </w:tcPr>
          <w:p w14:paraId="563A7B95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2F6C0BB5" w14:textId="77777777" w:rsidTr="0082398F">
        <w:tc>
          <w:tcPr>
            <w:tcW w:w="7728" w:type="dxa"/>
          </w:tcPr>
          <w:p w14:paraId="58E1BF6A" w14:textId="77777777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содержания и подачи</w:t>
            </w:r>
          </w:p>
        </w:tc>
        <w:tc>
          <w:tcPr>
            <w:tcW w:w="1617" w:type="dxa"/>
          </w:tcPr>
          <w:p w14:paraId="6779317A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73AC95C1" w14:textId="77777777" w:rsidTr="0082398F">
        <w:tc>
          <w:tcPr>
            <w:tcW w:w="7728" w:type="dxa"/>
          </w:tcPr>
          <w:p w14:paraId="1C873169" w14:textId="796D4FAB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Отражение в ролике структуры и принципов</w:t>
            </w:r>
            <w:r w:rsidR="00321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функционирования управляющего совета</w:t>
            </w:r>
          </w:p>
        </w:tc>
        <w:tc>
          <w:tcPr>
            <w:tcW w:w="1617" w:type="dxa"/>
          </w:tcPr>
          <w:p w14:paraId="097F4CA9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13C11508" w14:textId="77777777" w:rsidTr="0082398F">
        <w:tc>
          <w:tcPr>
            <w:tcW w:w="7728" w:type="dxa"/>
          </w:tcPr>
          <w:p w14:paraId="19DDAE2D" w14:textId="259A24B5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Стратегическое видение управляющим советом направлений</w:t>
            </w:r>
            <w:r w:rsidR="00321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образовательной организации</w:t>
            </w:r>
          </w:p>
        </w:tc>
        <w:tc>
          <w:tcPr>
            <w:tcW w:w="1617" w:type="dxa"/>
          </w:tcPr>
          <w:p w14:paraId="1F803013" w14:textId="2B38E2E9" w:rsidR="00B240B2" w:rsidRPr="00B240B2" w:rsidRDefault="00B240B2" w:rsidP="009702D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7343A6CE" w14:textId="77777777" w:rsidTr="0082398F">
        <w:trPr>
          <w:trHeight w:val="696"/>
        </w:trPr>
        <w:tc>
          <w:tcPr>
            <w:tcW w:w="7728" w:type="dxa"/>
          </w:tcPr>
          <w:p w14:paraId="3C8B6810" w14:textId="1325B554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в ролике основных направлений деятельности</w:t>
            </w:r>
            <w:r w:rsidR="00321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управляющего совета</w:t>
            </w:r>
          </w:p>
        </w:tc>
        <w:tc>
          <w:tcPr>
            <w:tcW w:w="1617" w:type="dxa"/>
          </w:tcPr>
          <w:p w14:paraId="4B24045B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  <w:p w14:paraId="3FC7E908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0B2" w:rsidRPr="00B240B2" w14:paraId="4E0F9E7D" w14:textId="77777777" w:rsidTr="0082398F">
        <w:trPr>
          <w:trHeight w:val="582"/>
        </w:trPr>
        <w:tc>
          <w:tcPr>
            <w:tcW w:w="7728" w:type="dxa"/>
          </w:tcPr>
          <w:p w14:paraId="448DBACD" w14:textId="20E16803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наиболее успешных проектов управляющего</w:t>
            </w:r>
            <w:r w:rsidR="00321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617" w:type="dxa"/>
          </w:tcPr>
          <w:p w14:paraId="2EC170C2" w14:textId="63AAD1A0" w:rsidR="00B240B2" w:rsidRPr="00B240B2" w:rsidRDefault="00B240B2" w:rsidP="009702D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2DCFE987" w14:textId="77777777" w:rsidTr="0082398F">
        <w:tc>
          <w:tcPr>
            <w:tcW w:w="7728" w:type="dxa"/>
          </w:tcPr>
          <w:p w14:paraId="59E7144D" w14:textId="39D38E5C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 результативности деятельности</w:t>
            </w:r>
            <w:r w:rsidR="00321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управляющего совета</w:t>
            </w:r>
          </w:p>
        </w:tc>
        <w:tc>
          <w:tcPr>
            <w:tcW w:w="1617" w:type="dxa"/>
          </w:tcPr>
          <w:p w14:paraId="1102A711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5A54603C" w14:textId="77777777" w:rsidTr="0082398F">
        <w:tc>
          <w:tcPr>
            <w:tcW w:w="7728" w:type="dxa"/>
          </w:tcPr>
          <w:p w14:paraId="34BB95D2" w14:textId="69F25A10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Присутствие в ролике рефлексии различных аспектов</w:t>
            </w:r>
            <w:r w:rsidR="00321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текущей деятельности и перспектив развития управляющего</w:t>
            </w:r>
            <w:r w:rsidR="00321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617" w:type="dxa"/>
          </w:tcPr>
          <w:p w14:paraId="1B6F7381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  <w:p w14:paraId="1DAEEA04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0B2" w:rsidRPr="00B240B2" w14:paraId="27831517" w14:textId="77777777" w:rsidTr="0082398F">
        <w:tc>
          <w:tcPr>
            <w:tcW w:w="7728" w:type="dxa"/>
          </w:tcPr>
          <w:p w14:paraId="71FCD441" w14:textId="77777777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ролика техническим требованиям</w:t>
            </w:r>
          </w:p>
        </w:tc>
        <w:tc>
          <w:tcPr>
            <w:tcW w:w="1617" w:type="dxa"/>
          </w:tcPr>
          <w:p w14:paraId="0B67C87D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</w:tr>
      <w:tr w:rsidR="00B240B2" w:rsidRPr="00B240B2" w14:paraId="378F813E" w14:textId="77777777" w:rsidTr="0082398F">
        <w:tc>
          <w:tcPr>
            <w:tcW w:w="7728" w:type="dxa"/>
          </w:tcPr>
          <w:p w14:paraId="6ACCD73D" w14:textId="77777777" w:rsidR="00B240B2" w:rsidRPr="00B240B2" w:rsidRDefault="00B240B2" w:rsidP="0032137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Максимальное количество баллов: </w:t>
            </w:r>
          </w:p>
        </w:tc>
        <w:tc>
          <w:tcPr>
            <w:tcW w:w="1617" w:type="dxa"/>
          </w:tcPr>
          <w:p w14:paraId="4F6A2EBA" w14:textId="77777777" w:rsidR="00B240B2" w:rsidRPr="00B240B2" w:rsidRDefault="00B240B2" w:rsidP="0032137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0B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14:paraId="175E020A" w14:textId="77777777" w:rsidR="00B240B2" w:rsidRPr="00B240B2" w:rsidRDefault="00B240B2" w:rsidP="00B240B2">
      <w:pPr>
        <w:rPr>
          <w:rFonts w:ascii="Calibri" w:eastAsia="Calibri" w:hAnsi="Calibri" w:cs="Times New Roman"/>
        </w:rPr>
      </w:pPr>
    </w:p>
    <w:p w14:paraId="0C80FD4C" w14:textId="77777777" w:rsidR="00B240B2" w:rsidRPr="00B240B2" w:rsidRDefault="00B240B2" w:rsidP="00B2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Показатели оценки:</w:t>
      </w:r>
    </w:p>
    <w:p w14:paraId="4B8200E9" w14:textId="77777777" w:rsidR="00B240B2" w:rsidRPr="00B240B2" w:rsidRDefault="00B240B2" w:rsidP="00B2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0- критерий не отражен</w:t>
      </w:r>
    </w:p>
    <w:p w14:paraId="5569BC3E" w14:textId="5DEE51A4" w:rsidR="00B240B2" w:rsidRPr="00B240B2" w:rsidRDefault="00B240B2" w:rsidP="00B2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1 - критери</w:t>
      </w:r>
      <w:r w:rsidR="00421F16">
        <w:rPr>
          <w:rFonts w:ascii="Times New Roman" w:eastAsia="Calibri" w:hAnsi="Times New Roman" w:cs="Times New Roman"/>
          <w:sz w:val="28"/>
          <w:szCs w:val="28"/>
        </w:rPr>
        <w:t>й</w:t>
      </w:r>
      <w:r w:rsidRPr="00B240B2">
        <w:rPr>
          <w:rFonts w:ascii="Times New Roman" w:eastAsia="Calibri" w:hAnsi="Times New Roman" w:cs="Times New Roman"/>
          <w:sz w:val="28"/>
          <w:szCs w:val="28"/>
        </w:rPr>
        <w:t xml:space="preserve"> отражен частично</w:t>
      </w:r>
    </w:p>
    <w:p w14:paraId="7A287BB7" w14:textId="5763B787" w:rsidR="008F1F9C" w:rsidRDefault="00B240B2">
      <w:pPr>
        <w:rPr>
          <w:rFonts w:ascii="Calibri" w:eastAsia="Calibri" w:hAnsi="Calibri" w:cs="Times New Roman"/>
        </w:rPr>
      </w:pPr>
      <w:r w:rsidRPr="00B240B2">
        <w:rPr>
          <w:rFonts w:ascii="Times New Roman" w:eastAsia="Calibri" w:hAnsi="Times New Roman" w:cs="Times New Roman"/>
          <w:sz w:val="28"/>
          <w:szCs w:val="28"/>
        </w:rPr>
        <w:t>2 - критерий отражен в полном объёме</w:t>
      </w:r>
      <w:r w:rsidR="008F1F9C">
        <w:rPr>
          <w:rFonts w:ascii="Calibri" w:eastAsia="Calibri" w:hAnsi="Calibri" w:cs="Times New Roman"/>
        </w:rPr>
        <w:br w:type="page"/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240B2" w:rsidRPr="00B240B2" w14:paraId="0F1D714D" w14:textId="77777777" w:rsidTr="00E85D2F">
        <w:tc>
          <w:tcPr>
            <w:tcW w:w="3651" w:type="dxa"/>
          </w:tcPr>
          <w:p w14:paraId="08E92C2C" w14:textId="77777777" w:rsidR="00B240B2" w:rsidRPr="00B240B2" w:rsidRDefault="00B240B2" w:rsidP="008F1F9C">
            <w:pPr>
              <w:tabs>
                <w:tab w:val="left" w:pos="567"/>
                <w:tab w:val="left" w:pos="9356"/>
              </w:tabs>
              <w:spacing w:line="259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14:paraId="7450474F" w14:textId="77777777" w:rsidR="00B240B2" w:rsidRPr="00B240B2" w:rsidRDefault="00B240B2" w:rsidP="008F1F9C">
            <w:pPr>
              <w:tabs>
                <w:tab w:val="left" w:pos="567"/>
                <w:tab w:val="left" w:pos="9356"/>
              </w:tabs>
              <w:spacing w:line="259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</w:t>
            </w:r>
          </w:p>
          <w:p w14:paraId="46CC8BCC" w14:textId="77777777" w:rsidR="00B240B2" w:rsidRPr="00B240B2" w:rsidRDefault="00B240B2" w:rsidP="008F1F9C">
            <w:pPr>
              <w:tabs>
                <w:tab w:val="left" w:pos="567"/>
                <w:tab w:val="left" w:pos="9356"/>
              </w:tabs>
              <w:spacing w:line="259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Кузбасса</w:t>
            </w:r>
          </w:p>
          <w:p w14:paraId="301BF2BE" w14:textId="77777777" w:rsidR="00B240B2" w:rsidRPr="00B240B2" w:rsidRDefault="00B240B2" w:rsidP="008F1F9C">
            <w:pPr>
              <w:tabs>
                <w:tab w:val="left" w:pos="567"/>
                <w:tab w:val="left" w:pos="9356"/>
              </w:tabs>
              <w:spacing w:line="259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от___________№ _______</w:t>
            </w:r>
          </w:p>
          <w:p w14:paraId="3B3C3080" w14:textId="77777777" w:rsidR="00B240B2" w:rsidRPr="00B240B2" w:rsidRDefault="00B240B2" w:rsidP="00B240B2">
            <w:pPr>
              <w:tabs>
                <w:tab w:val="left" w:pos="567"/>
                <w:tab w:val="left" w:pos="9356"/>
              </w:tabs>
              <w:spacing w:after="160" w:line="259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903F6E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E6275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35741A51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регионального этапа </w:t>
      </w:r>
    </w:p>
    <w:p w14:paraId="422259FC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«Лучший </w:t>
      </w:r>
      <w:bookmarkStart w:id="6" w:name="_Hlk168927239"/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 </w:t>
      </w:r>
    </w:p>
    <w:p w14:paraId="3AE2FA1B" w14:textId="77777777" w:rsidR="00B240B2" w:rsidRPr="00B240B2" w:rsidRDefault="00B240B2" w:rsidP="00B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bookmarkEnd w:id="6"/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2024 году</w:t>
      </w:r>
    </w:p>
    <w:p w14:paraId="30A1A451" w14:textId="77777777" w:rsidR="00B240B2" w:rsidRPr="00B240B2" w:rsidRDefault="00B240B2" w:rsidP="00B2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298E58" w14:textId="77777777" w:rsidR="00B240B2" w:rsidRPr="00B240B2" w:rsidRDefault="00B240B2" w:rsidP="00B240B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B240B2">
        <w:rPr>
          <w:rFonts w:ascii="Times New Roman" w:eastAsia="Calibri" w:hAnsi="Times New Roman" w:cs="Times New Roman"/>
          <w:iCs/>
          <w:sz w:val="28"/>
          <w:szCs w:val="24"/>
        </w:rPr>
        <w:t xml:space="preserve">Балакирева Софья Юрьевна – министр образования Кузбасса, председатель </w:t>
      </w:r>
      <w:bookmarkStart w:id="7" w:name="_Hlk168927328"/>
      <w:r w:rsidRPr="00B240B2">
        <w:rPr>
          <w:rFonts w:ascii="Times New Roman" w:eastAsia="Calibri" w:hAnsi="Times New Roman" w:cs="Times New Roman"/>
          <w:iCs/>
          <w:sz w:val="28"/>
          <w:szCs w:val="24"/>
        </w:rPr>
        <w:t>конкурсной комиссии</w:t>
      </w:r>
      <w:bookmarkEnd w:id="7"/>
      <w:r w:rsidRPr="00B240B2">
        <w:rPr>
          <w:rFonts w:ascii="Times New Roman" w:eastAsia="Calibri" w:hAnsi="Times New Roman" w:cs="Times New Roman"/>
          <w:iCs/>
          <w:sz w:val="28"/>
          <w:szCs w:val="24"/>
        </w:rPr>
        <w:t>;</w:t>
      </w:r>
    </w:p>
    <w:p w14:paraId="0946946C" w14:textId="77777777" w:rsidR="00B240B2" w:rsidRPr="00B240B2" w:rsidRDefault="00B240B2" w:rsidP="00B240B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B240B2">
        <w:rPr>
          <w:rFonts w:ascii="Times New Roman" w:eastAsia="Calibri" w:hAnsi="Times New Roman" w:cs="Times New Roman"/>
          <w:iCs/>
          <w:sz w:val="28"/>
          <w:szCs w:val="24"/>
        </w:rPr>
        <w:t>Колесниченко Ольга Николаевна – заместитель министра образования Кузбасса, заместитель председателя конкурсной комиссии;</w:t>
      </w:r>
    </w:p>
    <w:p w14:paraId="12E1AE51" w14:textId="77777777" w:rsidR="00FE7AF9" w:rsidRDefault="00B240B2" w:rsidP="00FE7A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B240B2">
        <w:rPr>
          <w:rFonts w:ascii="Times New Roman" w:eastAsia="Calibri" w:hAnsi="Times New Roman" w:cs="Times New Roman"/>
          <w:iCs/>
          <w:sz w:val="28"/>
          <w:szCs w:val="24"/>
        </w:rPr>
        <w:t>Белова Елена Николаевна – директор муниципального автономного общеобразовательного учреждения «Лицей № 22 города Белово имени Константина Дмитриевича Ушинского» (по согласованию);</w:t>
      </w:r>
    </w:p>
    <w:p w14:paraId="26F2F5C4" w14:textId="209C8470" w:rsidR="00773647" w:rsidRPr="00FE7AF9" w:rsidRDefault="00773647" w:rsidP="00FE7A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FE7AF9">
        <w:rPr>
          <w:rFonts w:ascii="Times New Roman" w:eastAsia="Calibri" w:hAnsi="Times New Roman" w:cs="Times New Roman"/>
          <w:iCs/>
          <w:sz w:val="28"/>
          <w:szCs w:val="24"/>
        </w:rPr>
        <w:t xml:space="preserve">Близнюк Татьяна Петровна – </w:t>
      </w:r>
      <w:r w:rsidR="00FE7AF9" w:rsidRPr="00FE7AF9">
        <w:rPr>
          <w:rFonts w:ascii="Times New Roman" w:eastAsia="Calibri" w:hAnsi="Times New Roman" w:cs="Times New Roman"/>
          <w:iCs/>
          <w:sz w:val="28"/>
          <w:szCs w:val="24"/>
        </w:rPr>
        <w:t xml:space="preserve">заместитель начальника </w:t>
      </w:r>
      <w:r w:rsidR="00FE7AF9">
        <w:rPr>
          <w:rFonts w:ascii="Times New Roman" w:eastAsia="Calibri" w:hAnsi="Times New Roman" w:cs="Times New Roman"/>
          <w:iCs/>
          <w:sz w:val="28"/>
          <w:szCs w:val="24"/>
        </w:rPr>
        <w:t>муниципального</w:t>
      </w:r>
      <w:r w:rsidR="00FE7AF9" w:rsidRPr="00FE7AF9">
        <w:rPr>
          <w:rFonts w:ascii="Times New Roman" w:eastAsia="Calibri" w:hAnsi="Times New Roman" w:cs="Times New Roman"/>
          <w:iCs/>
          <w:sz w:val="28"/>
          <w:szCs w:val="24"/>
        </w:rPr>
        <w:t xml:space="preserve"> бюджетно</w:t>
      </w:r>
      <w:r w:rsidR="00FE7AF9">
        <w:rPr>
          <w:rFonts w:ascii="Times New Roman" w:eastAsia="Calibri" w:hAnsi="Times New Roman" w:cs="Times New Roman"/>
          <w:iCs/>
          <w:sz w:val="28"/>
          <w:szCs w:val="24"/>
        </w:rPr>
        <w:t>го</w:t>
      </w:r>
      <w:r w:rsidR="00FE7AF9" w:rsidRPr="00FE7AF9">
        <w:rPr>
          <w:rFonts w:ascii="Times New Roman" w:eastAsia="Calibri" w:hAnsi="Times New Roman" w:cs="Times New Roman"/>
          <w:iCs/>
          <w:sz w:val="28"/>
          <w:szCs w:val="24"/>
        </w:rPr>
        <w:t xml:space="preserve"> учреждени</w:t>
      </w:r>
      <w:r w:rsidR="00FE7AF9">
        <w:rPr>
          <w:rFonts w:ascii="Times New Roman" w:eastAsia="Calibri" w:hAnsi="Times New Roman" w:cs="Times New Roman"/>
          <w:iCs/>
          <w:sz w:val="28"/>
          <w:szCs w:val="24"/>
        </w:rPr>
        <w:t>я</w:t>
      </w:r>
      <w:r w:rsidR="00FE7AF9" w:rsidRPr="00FE7AF9">
        <w:rPr>
          <w:rFonts w:ascii="Times New Roman" w:eastAsia="Calibri" w:hAnsi="Times New Roman" w:cs="Times New Roman"/>
          <w:iCs/>
          <w:sz w:val="28"/>
          <w:szCs w:val="24"/>
        </w:rPr>
        <w:t xml:space="preserve"> «Информационно-методический центр»</w:t>
      </w:r>
      <w:r w:rsidR="00FE7AF9">
        <w:rPr>
          <w:rFonts w:ascii="Times New Roman" w:eastAsia="Calibri" w:hAnsi="Times New Roman" w:cs="Times New Roman"/>
          <w:iCs/>
          <w:sz w:val="28"/>
          <w:szCs w:val="24"/>
        </w:rPr>
        <w:t xml:space="preserve"> Прокопьевского городского округа (по согласованию);</w:t>
      </w:r>
    </w:p>
    <w:p w14:paraId="0EE5FA06" w14:textId="77777777" w:rsidR="00B240B2" w:rsidRPr="00B240B2" w:rsidRDefault="00B240B2" w:rsidP="00B240B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B240B2">
        <w:rPr>
          <w:rFonts w:ascii="Times New Roman" w:eastAsia="Calibri" w:hAnsi="Times New Roman" w:cs="Times New Roman"/>
          <w:iCs/>
          <w:sz w:val="28"/>
          <w:szCs w:val="24"/>
        </w:rPr>
        <w:t>Бозина Ирина Геннадьевна – директор муниципального бюджетного общеобразовательного учреждения «Лицей № 20», Междуреченский городской округ (по согласованию);</w:t>
      </w:r>
    </w:p>
    <w:p w14:paraId="27B573E6" w14:textId="2EDCB393" w:rsidR="00B240B2" w:rsidRPr="00B240B2" w:rsidRDefault="00B240B2" w:rsidP="004A274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B240B2">
        <w:rPr>
          <w:rFonts w:ascii="Times New Roman" w:eastAsia="Calibri" w:hAnsi="Times New Roman" w:cs="Times New Roman"/>
          <w:iCs/>
          <w:sz w:val="28"/>
          <w:szCs w:val="24"/>
        </w:rPr>
        <w:t xml:space="preserve">Борн Елена Валерьевна – </w:t>
      </w:r>
      <w:r w:rsidR="004A274D" w:rsidRPr="004A274D">
        <w:rPr>
          <w:rFonts w:ascii="Times New Roman" w:eastAsia="Calibri" w:hAnsi="Times New Roman" w:cs="Times New Roman"/>
          <w:iCs/>
          <w:sz w:val="28"/>
          <w:szCs w:val="24"/>
        </w:rPr>
        <w:t>лауреат Всероссийского конкурса «Воспитатель года России» 2019</w:t>
      </w:r>
      <w:r w:rsidRPr="00B240B2">
        <w:rPr>
          <w:rFonts w:ascii="Times New Roman" w:eastAsia="Calibri" w:hAnsi="Times New Roman" w:cs="Times New Roman"/>
          <w:iCs/>
          <w:sz w:val="28"/>
          <w:szCs w:val="24"/>
        </w:rPr>
        <w:t xml:space="preserve"> </w:t>
      </w:r>
      <w:bookmarkStart w:id="8" w:name="_Hlk151374364"/>
      <w:r w:rsidRPr="00B240B2">
        <w:rPr>
          <w:rFonts w:ascii="Times New Roman" w:eastAsia="Calibri" w:hAnsi="Times New Roman" w:cs="Times New Roman"/>
          <w:iCs/>
          <w:sz w:val="28"/>
          <w:szCs w:val="24"/>
        </w:rPr>
        <w:t>(по согласованию)</w:t>
      </w:r>
      <w:bookmarkEnd w:id="8"/>
      <w:r w:rsidRPr="00B240B2">
        <w:rPr>
          <w:rFonts w:ascii="Times New Roman" w:eastAsia="Calibri" w:hAnsi="Times New Roman" w:cs="Times New Roman"/>
          <w:iCs/>
          <w:sz w:val="28"/>
          <w:szCs w:val="24"/>
        </w:rPr>
        <w:t>;</w:t>
      </w:r>
    </w:p>
    <w:p w14:paraId="772C0F79" w14:textId="17EC4F70" w:rsidR="00B240B2" w:rsidRPr="00F34B23" w:rsidRDefault="00B240B2" w:rsidP="00F34B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B240B2">
        <w:rPr>
          <w:rFonts w:ascii="Times New Roman" w:eastAsia="Calibri" w:hAnsi="Times New Roman" w:cs="Times New Roman"/>
          <w:iCs/>
          <w:sz w:val="28"/>
          <w:szCs w:val="24"/>
        </w:rPr>
        <w:t>Валяс Надежда</w:t>
      </w:r>
      <w:r w:rsidRPr="00F34B23">
        <w:rPr>
          <w:rFonts w:ascii="Times New Roman" w:eastAsia="Calibri" w:hAnsi="Times New Roman" w:cs="Times New Roman"/>
          <w:iCs/>
          <w:sz w:val="28"/>
          <w:szCs w:val="24"/>
        </w:rPr>
        <w:t xml:space="preserve"> Геннадьевна – </w:t>
      </w:r>
      <w:r w:rsidR="00F34B23" w:rsidRPr="00F34B23">
        <w:rPr>
          <w:rFonts w:ascii="Times New Roman" w:eastAsia="Calibri" w:hAnsi="Times New Roman" w:cs="Times New Roman"/>
          <w:iCs/>
          <w:sz w:val="28"/>
          <w:szCs w:val="24"/>
        </w:rPr>
        <w:t xml:space="preserve">победитель конкурса на присуждение премий лучшим учителям за достижения в педагогической деятельности в 2023 г. </w:t>
      </w:r>
      <w:r w:rsidRPr="00F34B23">
        <w:rPr>
          <w:rFonts w:ascii="Times New Roman" w:eastAsia="Calibri" w:hAnsi="Times New Roman" w:cs="Times New Roman"/>
          <w:iCs/>
          <w:sz w:val="28"/>
          <w:szCs w:val="24"/>
        </w:rPr>
        <w:t>(по согласованию);</w:t>
      </w:r>
    </w:p>
    <w:p w14:paraId="705A9BC0" w14:textId="77777777" w:rsidR="00B240B2" w:rsidRPr="00B240B2" w:rsidRDefault="00B240B2" w:rsidP="00B240B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23">
        <w:rPr>
          <w:rFonts w:ascii="Times New Roman" w:eastAsia="Calibri" w:hAnsi="Times New Roman" w:cs="Times New Roman"/>
          <w:iCs/>
          <w:sz w:val="28"/>
          <w:szCs w:val="24"/>
        </w:rPr>
        <w:t>Забнева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Ивановна – ректор государственного образовательного учреждения дополнительного профессионального образования «Институт развития образования Кузбасса» (по согласованию);</w:t>
      </w:r>
    </w:p>
    <w:p w14:paraId="5F160C42" w14:textId="65748ECD" w:rsidR="00B240B2" w:rsidRPr="00B240B2" w:rsidRDefault="00B240B2" w:rsidP="00F34B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Кель Надежда Андреевна – </w:t>
      </w:r>
      <w:r w:rsidR="00F34B23" w:rsidRPr="00F34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областного этапа Всероссийского конкурса «Воспитатель года России» «Лесенка успеха» 2017 г.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14:paraId="6BE13563" w14:textId="710EE691" w:rsidR="00B240B2" w:rsidRPr="008C075A" w:rsidRDefault="00B240B2" w:rsidP="004459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Коцарь Юрий Анатольевич –</w:t>
      </w:r>
      <w:r w:rsidR="004A274D" w:rsidRPr="004A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DF" w:rsidRPr="0044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Кемеровского регионального отделения Общероссийской общественной организации «Национальная родительская ассоциация социальной поддержки семьи и защиты </w:t>
      </w:r>
      <w:r w:rsidR="004459DF" w:rsidRPr="008C075A">
        <w:rPr>
          <w:rFonts w:ascii="Times New Roman" w:eastAsia="Calibri" w:hAnsi="Times New Roman" w:cs="Times New Roman"/>
          <w:iCs/>
          <w:sz w:val="28"/>
          <w:szCs w:val="28"/>
        </w:rPr>
        <w:t>семейных ценностей»</w:t>
      </w:r>
      <w:r w:rsidRPr="008C075A">
        <w:rPr>
          <w:rFonts w:ascii="Times New Roman" w:eastAsia="Calibri" w:hAnsi="Times New Roman" w:cs="Times New Roman"/>
          <w:iCs/>
          <w:sz w:val="28"/>
          <w:szCs w:val="28"/>
        </w:rPr>
        <w:t xml:space="preserve"> (по согласованию);</w:t>
      </w:r>
    </w:p>
    <w:p w14:paraId="39CA0902" w14:textId="2496E31D" w:rsidR="00B240B2" w:rsidRPr="008C075A" w:rsidRDefault="00B240B2" w:rsidP="001A15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C075A">
        <w:rPr>
          <w:rFonts w:ascii="Times New Roman" w:eastAsia="Calibri" w:hAnsi="Times New Roman" w:cs="Times New Roman"/>
          <w:iCs/>
          <w:sz w:val="28"/>
          <w:szCs w:val="28"/>
        </w:rPr>
        <w:t>Куданкина Ольга Александровна –</w:t>
      </w:r>
      <w:r w:rsidRPr="00B240B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A15BF" w:rsidRPr="001A15BF">
        <w:rPr>
          <w:rFonts w:ascii="Times New Roman" w:eastAsia="Calibri" w:hAnsi="Times New Roman" w:cs="Times New Roman"/>
          <w:iCs/>
          <w:sz w:val="28"/>
          <w:szCs w:val="28"/>
        </w:rPr>
        <w:t>член родительского комитета муниципального бюджетного общеобразовательного учреждения «Гимназия №41»,</w:t>
      </w:r>
      <w:r w:rsidRPr="00B240B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A15BF" w:rsidRPr="008C075A">
        <w:rPr>
          <w:rFonts w:ascii="Times New Roman" w:eastAsia="Calibri" w:hAnsi="Times New Roman" w:cs="Times New Roman"/>
          <w:iCs/>
          <w:sz w:val="28"/>
          <w:szCs w:val="28"/>
        </w:rPr>
        <w:t>город</w:t>
      </w:r>
      <w:r w:rsidRPr="00B240B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C075A">
        <w:rPr>
          <w:rFonts w:ascii="Times New Roman" w:eastAsia="Calibri" w:hAnsi="Times New Roman" w:cs="Times New Roman"/>
          <w:iCs/>
          <w:sz w:val="28"/>
          <w:szCs w:val="28"/>
        </w:rPr>
        <w:t>Кемерово» (по согласованию);</w:t>
      </w:r>
    </w:p>
    <w:p w14:paraId="16C856E3" w14:textId="609DC675" w:rsidR="00B240B2" w:rsidRPr="008C075A" w:rsidRDefault="00B240B2" w:rsidP="008C075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C075A">
        <w:rPr>
          <w:rFonts w:ascii="Times New Roman" w:eastAsia="Calibri" w:hAnsi="Times New Roman" w:cs="Times New Roman"/>
          <w:iCs/>
          <w:sz w:val="28"/>
          <w:szCs w:val="28"/>
        </w:rPr>
        <w:t xml:space="preserve">Кукшеева Ольга Юрьевна – </w:t>
      </w:r>
      <w:r w:rsidR="008C075A" w:rsidRPr="008C075A">
        <w:rPr>
          <w:rFonts w:ascii="Times New Roman" w:eastAsia="Calibri" w:hAnsi="Times New Roman" w:cs="Times New Roman"/>
          <w:iCs/>
          <w:sz w:val="28"/>
          <w:szCs w:val="28"/>
        </w:rPr>
        <w:t xml:space="preserve">сопредседатель регионального клуба менторов «Флагманы перемен» </w:t>
      </w:r>
      <w:r w:rsidRPr="008C075A">
        <w:rPr>
          <w:rFonts w:ascii="Times New Roman" w:eastAsia="Calibri" w:hAnsi="Times New Roman" w:cs="Times New Roman"/>
          <w:iCs/>
          <w:sz w:val="28"/>
          <w:szCs w:val="28"/>
        </w:rPr>
        <w:t>(по согласованию);</w:t>
      </w:r>
    </w:p>
    <w:p w14:paraId="1EBA0F0B" w14:textId="6455B53C" w:rsidR="00B240B2" w:rsidRPr="008C075A" w:rsidRDefault="00B240B2" w:rsidP="008C075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C075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Пиреева Ольга Павловна – </w:t>
      </w:r>
      <w:r w:rsidR="008C075A" w:rsidRPr="008C075A">
        <w:rPr>
          <w:rFonts w:ascii="Times New Roman" w:eastAsia="Calibri" w:hAnsi="Times New Roman" w:cs="Times New Roman"/>
          <w:iCs/>
          <w:sz w:val="28"/>
          <w:szCs w:val="28"/>
        </w:rPr>
        <w:t xml:space="preserve">победитель регионального этапа Всероссийского конкурса «Учитель года России» 2023 г. </w:t>
      </w:r>
      <w:r w:rsidRPr="008C075A">
        <w:rPr>
          <w:rFonts w:ascii="Times New Roman" w:eastAsia="Calibri" w:hAnsi="Times New Roman" w:cs="Times New Roman"/>
          <w:iCs/>
          <w:sz w:val="28"/>
          <w:szCs w:val="28"/>
        </w:rPr>
        <w:t>(по согласованию);</w:t>
      </w:r>
    </w:p>
    <w:p w14:paraId="62DFE4E6" w14:textId="755639FA" w:rsidR="00B240B2" w:rsidRPr="008C075A" w:rsidRDefault="00B240B2" w:rsidP="007C16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C075A">
        <w:rPr>
          <w:rFonts w:ascii="Times New Roman" w:eastAsia="Calibri" w:hAnsi="Times New Roman" w:cs="Times New Roman"/>
          <w:iCs/>
          <w:sz w:val="28"/>
          <w:szCs w:val="28"/>
        </w:rPr>
        <w:t xml:space="preserve">Поварич Наталья Александровна – </w:t>
      </w:r>
      <w:r w:rsidR="007C1611" w:rsidRPr="007C1611">
        <w:rPr>
          <w:rFonts w:ascii="Times New Roman" w:eastAsia="Calibri" w:hAnsi="Times New Roman" w:cs="Times New Roman"/>
          <w:iCs/>
          <w:sz w:val="28"/>
          <w:szCs w:val="28"/>
        </w:rPr>
        <w:t>лауреат Всероссийского конкурса «Учитель года – 2009»</w:t>
      </w:r>
      <w:r w:rsidRPr="008C075A">
        <w:rPr>
          <w:rFonts w:ascii="Times New Roman" w:eastAsia="Calibri" w:hAnsi="Times New Roman" w:cs="Times New Roman"/>
          <w:iCs/>
          <w:sz w:val="28"/>
          <w:szCs w:val="28"/>
        </w:rPr>
        <w:t xml:space="preserve"> (по согласованию);</w:t>
      </w:r>
    </w:p>
    <w:p w14:paraId="425D2578" w14:textId="77777777" w:rsidR="00B240B2" w:rsidRPr="00B240B2" w:rsidRDefault="00B240B2" w:rsidP="00B240B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5A">
        <w:rPr>
          <w:rFonts w:ascii="Times New Roman" w:eastAsia="Calibri" w:hAnsi="Times New Roman" w:cs="Times New Roman"/>
          <w:iCs/>
          <w:sz w:val="28"/>
          <w:szCs w:val="28"/>
        </w:rPr>
        <w:t>Позднякова Наталья Анатольевна – ректор муниципального автоном</w:t>
      </w:r>
      <w:r w:rsidRPr="007C1611">
        <w:rPr>
          <w:rFonts w:ascii="Times New Roman" w:eastAsia="Calibri" w:hAnsi="Times New Roman" w:cs="Times New Roman"/>
          <w:iCs/>
          <w:sz w:val="28"/>
          <w:szCs w:val="28"/>
        </w:rPr>
        <w:t>ного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дополнительного профессионального образования «Институт повышения квалификации», Новокузнецкий городской округ (по согласованию);</w:t>
      </w:r>
    </w:p>
    <w:p w14:paraId="0A73453D" w14:textId="77777777" w:rsidR="00B240B2" w:rsidRPr="00B240B2" w:rsidRDefault="00B240B2" w:rsidP="00B240B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Умеренкова Ольга Вячеславовна – заведующий кафедрой развития педагогических кадров и педагогических сообществ государственного образовательного учреждения дополнительного профессионального образования «Институт развития образования Кузбасса»</w:t>
      </w:r>
      <w:r w:rsidRPr="007C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14:paraId="51172F8A" w14:textId="757498E6" w:rsidR="00B240B2" w:rsidRPr="007C1611" w:rsidRDefault="00B240B2" w:rsidP="007C16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Щербакова Марина Александровна </w:t>
      </w:r>
      <w:r w:rsidR="00455C22"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11" w:rsidRPr="007C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Всероссийского конкурса «Директор года России» 2023 г., победитель регионального полуфинала профессионального конкурса «Флагманы образования» 2023 г. </w:t>
      </w:r>
      <w:r w:rsidRPr="007C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B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14:paraId="0187962E" w14:textId="77777777" w:rsidR="00B240B2" w:rsidRDefault="00B240B2" w:rsidP="008A6749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2FE0B" w14:textId="77777777" w:rsidR="00160102" w:rsidRPr="002C0B9E" w:rsidRDefault="00160102" w:rsidP="0076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0102" w:rsidRPr="002C0B9E" w:rsidSect="00CB7376">
      <w:headerReference w:type="default" r:id="rId11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D0C65" w14:textId="77777777" w:rsidR="002E258D" w:rsidRDefault="002E258D" w:rsidP="00513A03">
      <w:pPr>
        <w:spacing w:after="0" w:line="240" w:lineRule="auto"/>
      </w:pPr>
      <w:r>
        <w:separator/>
      </w:r>
    </w:p>
  </w:endnote>
  <w:endnote w:type="continuationSeparator" w:id="0">
    <w:p w14:paraId="23A85F1D" w14:textId="77777777" w:rsidR="002E258D" w:rsidRDefault="002E258D" w:rsidP="0051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B95B0" w14:textId="77777777" w:rsidR="002E258D" w:rsidRDefault="002E258D" w:rsidP="00513A03">
      <w:pPr>
        <w:spacing w:after="0" w:line="240" w:lineRule="auto"/>
      </w:pPr>
      <w:r>
        <w:separator/>
      </w:r>
    </w:p>
  </w:footnote>
  <w:footnote w:type="continuationSeparator" w:id="0">
    <w:p w14:paraId="06F47407" w14:textId="77777777" w:rsidR="002E258D" w:rsidRDefault="002E258D" w:rsidP="0051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730"/>
      <w:docPartObj>
        <w:docPartGallery w:val="Page Numbers (Top of Page)"/>
        <w:docPartUnique/>
      </w:docPartObj>
    </w:sdtPr>
    <w:sdtEndPr/>
    <w:sdtContent>
      <w:p w14:paraId="4D5EFEB0" w14:textId="2C2CFBCA" w:rsidR="00CB7376" w:rsidRDefault="00CB73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33">
          <w:rPr>
            <w:noProof/>
          </w:rPr>
          <w:t>5</w:t>
        </w:r>
        <w:r>
          <w:fldChar w:fldCharType="end"/>
        </w:r>
      </w:p>
    </w:sdtContent>
  </w:sdt>
  <w:p w14:paraId="3656874B" w14:textId="77777777" w:rsidR="00CB7376" w:rsidRDefault="00CB73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E28"/>
    <w:multiLevelType w:val="hybridMultilevel"/>
    <w:tmpl w:val="A9243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3F50C2"/>
    <w:multiLevelType w:val="hybridMultilevel"/>
    <w:tmpl w:val="2B5CF3FC"/>
    <w:lvl w:ilvl="0" w:tplc="867E293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20A"/>
    <w:multiLevelType w:val="hybridMultilevel"/>
    <w:tmpl w:val="8BD6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A"/>
    <w:rsid w:val="000042D2"/>
    <w:rsid w:val="000058B6"/>
    <w:rsid w:val="000169AB"/>
    <w:rsid w:val="00031D47"/>
    <w:rsid w:val="00073AE5"/>
    <w:rsid w:val="00073E3F"/>
    <w:rsid w:val="000804AB"/>
    <w:rsid w:val="00081457"/>
    <w:rsid w:val="000823EB"/>
    <w:rsid w:val="00086FB9"/>
    <w:rsid w:val="00096995"/>
    <w:rsid w:val="000A021E"/>
    <w:rsid w:val="000A2839"/>
    <w:rsid w:val="000A7157"/>
    <w:rsid w:val="000B6D01"/>
    <w:rsid w:val="000C5CE4"/>
    <w:rsid w:val="000D3EC3"/>
    <w:rsid w:val="000E3BA8"/>
    <w:rsid w:val="00116C13"/>
    <w:rsid w:val="00143536"/>
    <w:rsid w:val="00146A93"/>
    <w:rsid w:val="00156D1F"/>
    <w:rsid w:val="00160102"/>
    <w:rsid w:val="0016266E"/>
    <w:rsid w:val="00165089"/>
    <w:rsid w:val="00174AB0"/>
    <w:rsid w:val="00184DD8"/>
    <w:rsid w:val="00185674"/>
    <w:rsid w:val="001A15BF"/>
    <w:rsid w:val="001A50CB"/>
    <w:rsid w:val="001C209B"/>
    <w:rsid w:val="001C2E2A"/>
    <w:rsid w:val="001C413E"/>
    <w:rsid w:val="001C47B1"/>
    <w:rsid w:val="001E28F1"/>
    <w:rsid w:val="002020A2"/>
    <w:rsid w:val="00217A4A"/>
    <w:rsid w:val="00220E64"/>
    <w:rsid w:val="00234126"/>
    <w:rsid w:val="00237AD1"/>
    <w:rsid w:val="0024130B"/>
    <w:rsid w:val="002724AD"/>
    <w:rsid w:val="00282417"/>
    <w:rsid w:val="0029030B"/>
    <w:rsid w:val="00294427"/>
    <w:rsid w:val="002A3A11"/>
    <w:rsid w:val="002B1B55"/>
    <w:rsid w:val="002B4561"/>
    <w:rsid w:val="002C0B9E"/>
    <w:rsid w:val="002D0BB7"/>
    <w:rsid w:val="002D268C"/>
    <w:rsid w:val="002E258D"/>
    <w:rsid w:val="002F04FC"/>
    <w:rsid w:val="002F3F78"/>
    <w:rsid w:val="002F5384"/>
    <w:rsid w:val="002F58B2"/>
    <w:rsid w:val="00307017"/>
    <w:rsid w:val="0031552B"/>
    <w:rsid w:val="00321379"/>
    <w:rsid w:val="003217C6"/>
    <w:rsid w:val="00331F10"/>
    <w:rsid w:val="0035300A"/>
    <w:rsid w:val="003534DE"/>
    <w:rsid w:val="00356B7F"/>
    <w:rsid w:val="003618F3"/>
    <w:rsid w:val="003648C7"/>
    <w:rsid w:val="00373EFF"/>
    <w:rsid w:val="003778A7"/>
    <w:rsid w:val="003924D2"/>
    <w:rsid w:val="00393865"/>
    <w:rsid w:val="00393F19"/>
    <w:rsid w:val="003B533E"/>
    <w:rsid w:val="003F54CC"/>
    <w:rsid w:val="003F7651"/>
    <w:rsid w:val="00421F16"/>
    <w:rsid w:val="00422BB7"/>
    <w:rsid w:val="00430CF5"/>
    <w:rsid w:val="004430DD"/>
    <w:rsid w:val="00443D0C"/>
    <w:rsid w:val="004459DF"/>
    <w:rsid w:val="00455C22"/>
    <w:rsid w:val="00461520"/>
    <w:rsid w:val="0046590C"/>
    <w:rsid w:val="00473830"/>
    <w:rsid w:val="00481ED4"/>
    <w:rsid w:val="004A274D"/>
    <w:rsid w:val="004C7783"/>
    <w:rsid w:val="004D47A8"/>
    <w:rsid w:val="004D651C"/>
    <w:rsid w:val="004E0D8B"/>
    <w:rsid w:val="004F17EB"/>
    <w:rsid w:val="004F2418"/>
    <w:rsid w:val="00501016"/>
    <w:rsid w:val="00513A03"/>
    <w:rsid w:val="005150A9"/>
    <w:rsid w:val="00522109"/>
    <w:rsid w:val="005227C7"/>
    <w:rsid w:val="00525C87"/>
    <w:rsid w:val="00527F53"/>
    <w:rsid w:val="00530DC0"/>
    <w:rsid w:val="005322DE"/>
    <w:rsid w:val="00532AC2"/>
    <w:rsid w:val="00546B71"/>
    <w:rsid w:val="005632C4"/>
    <w:rsid w:val="00571C06"/>
    <w:rsid w:val="00590DFE"/>
    <w:rsid w:val="005A25B7"/>
    <w:rsid w:val="005A30D4"/>
    <w:rsid w:val="005C2CCD"/>
    <w:rsid w:val="005C38D1"/>
    <w:rsid w:val="005D2778"/>
    <w:rsid w:val="005D72DB"/>
    <w:rsid w:val="005E1EBE"/>
    <w:rsid w:val="005F36EE"/>
    <w:rsid w:val="00615545"/>
    <w:rsid w:val="0063212E"/>
    <w:rsid w:val="00642E93"/>
    <w:rsid w:val="00643B82"/>
    <w:rsid w:val="00657276"/>
    <w:rsid w:val="00671001"/>
    <w:rsid w:val="0067216E"/>
    <w:rsid w:val="00682920"/>
    <w:rsid w:val="0068357E"/>
    <w:rsid w:val="00684145"/>
    <w:rsid w:val="006903CF"/>
    <w:rsid w:val="00693123"/>
    <w:rsid w:val="006A546A"/>
    <w:rsid w:val="006B00B1"/>
    <w:rsid w:val="006C2CA0"/>
    <w:rsid w:val="006C3170"/>
    <w:rsid w:val="006D5C5D"/>
    <w:rsid w:val="006E7F0F"/>
    <w:rsid w:val="006F74CF"/>
    <w:rsid w:val="00704F31"/>
    <w:rsid w:val="00721B19"/>
    <w:rsid w:val="00727D51"/>
    <w:rsid w:val="00734A16"/>
    <w:rsid w:val="0074038B"/>
    <w:rsid w:val="00740C9C"/>
    <w:rsid w:val="00742552"/>
    <w:rsid w:val="00752523"/>
    <w:rsid w:val="007659FF"/>
    <w:rsid w:val="00766805"/>
    <w:rsid w:val="00771789"/>
    <w:rsid w:val="007722E1"/>
    <w:rsid w:val="00773647"/>
    <w:rsid w:val="007763A8"/>
    <w:rsid w:val="00783D7E"/>
    <w:rsid w:val="0078410E"/>
    <w:rsid w:val="0078482A"/>
    <w:rsid w:val="007A7BC0"/>
    <w:rsid w:val="007B76B3"/>
    <w:rsid w:val="007C06C0"/>
    <w:rsid w:val="007C1611"/>
    <w:rsid w:val="007C5FD5"/>
    <w:rsid w:val="007F0DEC"/>
    <w:rsid w:val="007F3645"/>
    <w:rsid w:val="008036DD"/>
    <w:rsid w:val="0082398F"/>
    <w:rsid w:val="008252AB"/>
    <w:rsid w:val="008254C9"/>
    <w:rsid w:val="00831B4D"/>
    <w:rsid w:val="008341B0"/>
    <w:rsid w:val="008376DE"/>
    <w:rsid w:val="00852AD7"/>
    <w:rsid w:val="0086119B"/>
    <w:rsid w:val="00870621"/>
    <w:rsid w:val="008929A3"/>
    <w:rsid w:val="00895FEF"/>
    <w:rsid w:val="008A14FC"/>
    <w:rsid w:val="008A6749"/>
    <w:rsid w:val="008C075A"/>
    <w:rsid w:val="008C2F38"/>
    <w:rsid w:val="008C4E8C"/>
    <w:rsid w:val="008D5D82"/>
    <w:rsid w:val="008D6F77"/>
    <w:rsid w:val="008E183F"/>
    <w:rsid w:val="008F1F9C"/>
    <w:rsid w:val="008F3DFF"/>
    <w:rsid w:val="008F42AB"/>
    <w:rsid w:val="00923004"/>
    <w:rsid w:val="009343FB"/>
    <w:rsid w:val="009505BE"/>
    <w:rsid w:val="009564D5"/>
    <w:rsid w:val="00965E8C"/>
    <w:rsid w:val="009702D2"/>
    <w:rsid w:val="00980FB6"/>
    <w:rsid w:val="00986864"/>
    <w:rsid w:val="009A59EC"/>
    <w:rsid w:val="009D744B"/>
    <w:rsid w:val="009F15F7"/>
    <w:rsid w:val="009F6920"/>
    <w:rsid w:val="00A006A3"/>
    <w:rsid w:val="00A022E8"/>
    <w:rsid w:val="00A04568"/>
    <w:rsid w:val="00A14A63"/>
    <w:rsid w:val="00A163D2"/>
    <w:rsid w:val="00A1785E"/>
    <w:rsid w:val="00A55110"/>
    <w:rsid w:val="00A55416"/>
    <w:rsid w:val="00A55E9E"/>
    <w:rsid w:val="00A67B2B"/>
    <w:rsid w:val="00A7083D"/>
    <w:rsid w:val="00A77D45"/>
    <w:rsid w:val="00A86A3B"/>
    <w:rsid w:val="00A96888"/>
    <w:rsid w:val="00AA612A"/>
    <w:rsid w:val="00AB40C1"/>
    <w:rsid w:val="00AB62AA"/>
    <w:rsid w:val="00AF2A71"/>
    <w:rsid w:val="00AF3E1D"/>
    <w:rsid w:val="00B031DF"/>
    <w:rsid w:val="00B06D74"/>
    <w:rsid w:val="00B10421"/>
    <w:rsid w:val="00B154E1"/>
    <w:rsid w:val="00B17FA0"/>
    <w:rsid w:val="00B20182"/>
    <w:rsid w:val="00B240B2"/>
    <w:rsid w:val="00B24204"/>
    <w:rsid w:val="00B25982"/>
    <w:rsid w:val="00B27E42"/>
    <w:rsid w:val="00B34B9C"/>
    <w:rsid w:val="00B46F1C"/>
    <w:rsid w:val="00B53BEB"/>
    <w:rsid w:val="00B55CFC"/>
    <w:rsid w:val="00B603B1"/>
    <w:rsid w:val="00B90C66"/>
    <w:rsid w:val="00BA0B14"/>
    <w:rsid w:val="00BB5291"/>
    <w:rsid w:val="00BC4A64"/>
    <w:rsid w:val="00BD54FF"/>
    <w:rsid w:val="00BF744F"/>
    <w:rsid w:val="00BF79C4"/>
    <w:rsid w:val="00C12E62"/>
    <w:rsid w:val="00C13D07"/>
    <w:rsid w:val="00C14FDF"/>
    <w:rsid w:val="00C30D5A"/>
    <w:rsid w:val="00C44DB9"/>
    <w:rsid w:val="00C600D4"/>
    <w:rsid w:val="00C64C69"/>
    <w:rsid w:val="00C7269E"/>
    <w:rsid w:val="00C8438B"/>
    <w:rsid w:val="00C878FF"/>
    <w:rsid w:val="00C926CB"/>
    <w:rsid w:val="00CB2B29"/>
    <w:rsid w:val="00CB7376"/>
    <w:rsid w:val="00CC373C"/>
    <w:rsid w:val="00CC6071"/>
    <w:rsid w:val="00CD4885"/>
    <w:rsid w:val="00CF446B"/>
    <w:rsid w:val="00D05D72"/>
    <w:rsid w:val="00D30983"/>
    <w:rsid w:val="00D666E8"/>
    <w:rsid w:val="00D7404D"/>
    <w:rsid w:val="00D852F9"/>
    <w:rsid w:val="00D92C8C"/>
    <w:rsid w:val="00DA41DD"/>
    <w:rsid w:val="00DC549C"/>
    <w:rsid w:val="00DC6076"/>
    <w:rsid w:val="00DD621C"/>
    <w:rsid w:val="00DF3694"/>
    <w:rsid w:val="00DF3FA9"/>
    <w:rsid w:val="00DF6887"/>
    <w:rsid w:val="00E10EE8"/>
    <w:rsid w:val="00E14E97"/>
    <w:rsid w:val="00E16340"/>
    <w:rsid w:val="00E17DE8"/>
    <w:rsid w:val="00E31423"/>
    <w:rsid w:val="00E50412"/>
    <w:rsid w:val="00E54FD6"/>
    <w:rsid w:val="00E62CC9"/>
    <w:rsid w:val="00E7315B"/>
    <w:rsid w:val="00E819F1"/>
    <w:rsid w:val="00ED0BD5"/>
    <w:rsid w:val="00ED5CB1"/>
    <w:rsid w:val="00EF3BD4"/>
    <w:rsid w:val="00F00C95"/>
    <w:rsid w:val="00F02B61"/>
    <w:rsid w:val="00F2399D"/>
    <w:rsid w:val="00F2571F"/>
    <w:rsid w:val="00F31349"/>
    <w:rsid w:val="00F33E34"/>
    <w:rsid w:val="00F34AF8"/>
    <w:rsid w:val="00F34B23"/>
    <w:rsid w:val="00F40F59"/>
    <w:rsid w:val="00F42D7F"/>
    <w:rsid w:val="00F46133"/>
    <w:rsid w:val="00F565F2"/>
    <w:rsid w:val="00F627AF"/>
    <w:rsid w:val="00F67150"/>
    <w:rsid w:val="00F709EB"/>
    <w:rsid w:val="00F71194"/>
    <w:rsid w:val="00F95108"/>
    <w:rsid w:val="00FB0DA0"/>
    <w:rsid w:val="00FB1891"/>
    <w:rsid w:val="00FC45AD"/>
    <w:rsid w:val="00FC710B"/>
    <w:rsid w:val="00FE18C1"/>
    <w:rsid w:val="00FE7AF9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BFE9C"/>
  <w15:docId w15:val="{14471C90-0787-404D-BF91-091A531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2E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2E93"/>
    <w:pPr>
      <w:ind w:left="720"/>
      <w:contextualSpacing/>
    </w:pPr>
  </w:style>
  <w:style w:type="table" w:styleId="a7">
    <w:name w:val="Table Grid"/>
    <w:basedOn w:val="a1"/>
    <w:uiPriority w:val="39"/>
    <w:rsid w:val="0064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A03"/>
  </w:style>
  <w:style w:type="paragraph" w:styleId="aa">
    <w:name w:val="footer"/>
    <w:basedOn w:val="a"/>
    <w:link w:val="ab"/>
    <w:uiPriority w:val="99"/>
    <w:unhideWhenUsed/>
    <w:rsid w:val="0051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pk.kuz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6;&#1073;&#1088;&#1072;&#1079;&#1086;&#1074;&#1072;&#1085;&#1080;&#1077;4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71DC-F6C4-47FE-9777-583D325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2024-06-11T04:08:00Z</cp:lastPrinted>
  <dcterms:created xsi:type="dcterms:W3CDTF">2024-06-13T06:24:00Z</dcterms:created>
  <dcterms:modified xsi:type="dcterms:W3CDTF">2024-06-14T02:41:00Z</dcterms:modified>
</cp:coreProperties>
</file>