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4A" w:rsidRPr="00F209B1" w:rsidRDefault="00E3024A" w:rsidP="00E3024A">
      <w:pPr>
        <w:tabs>
          <w:tab w:val="left" w:pos="3090"/>
        </w:tabs>
        <w:ind w:left="1134" w:right="422" w:firstLine="567"/>
        <w:jc w:val="center"/>
        <w:rPr>
          <w:sz w:val="28"/>
          <w:szCs w:val="28"/>
        </w:rPr>
      </w:pPr>
      <w:r w:rsidRPr="00F209B1">
        <w:rPr>
          <w:sz w:val="28"/>
          <w:szCs w:val="28"/>
        </w:rPr>
        <w:t>Памятка</w:t>
      </w:r>
    </w:p>
    <w:p w:rsidR="00E3024A" w:rsidRDefault="00E3024A" w:rsidP="00E3024A">
      <w:pPr>
        <w:ind w:left="1134" w:right="422" w:firstLine="567"/>
        <w:jc w:val="center"/>
        <w:rPr>
          <w:sz w:val="28"/>
          <w:szCs w:val="28"/>
        </w:rPr>
      </w:pPr>
      <w:r w:rsidRPr="00F209B1">
        <w:rPr>
          <w:sz w:val="28"/>
          <w:szCs w:val="28"/>
        </w:rPr>
        <w:t>для иностранн</w:t>
      </w:r>
      <w:r>
        <w:rPr>
          <w:sz w:val="28"/>
          <w:szCs w:val="28"/>
        </w:rPr>
        <w:t>ых</w:t>
      </w:r>
      <w:r w:rsidRPr="00F209B1">
        <w:rPr>
          <w:sz w:val="28"/>
          <w:szCs w:val="28"/>
        </w:rPr>
        <w:t xml:space="preserve"> граждан, лиц без гражданства, </w:t>
      </w:r>
      <w:r>
        <w:rPr>
          <w:sz w:val="28"/>
          <w:szCs w:val="28"/>
        </w:rPr>
        <w:t>в том числе соотечественников, проживающих</w:t>
      </w:r>
      <w:r w:rsidRPr="00F209B1">
        <w:rPr>
          <w:sz w:val="28"/>
          <w:szCs w:val="28"/>
        </w:rPr>
        <w:t xml:space="preserve"> за рубежом</w:t>
      </w:r>
      <w:r>
        <w:rPr>
          <w:sz w:val="28"/>
          <w:szCs w:val="28"/>
        </w:rPr>
        <w:t>,</w:t>
      </w:r>
    </w:p>
    <w:p w:rsidR="00E3024A" w:rsidRDefault="00E3024A" w:rsidP="00E3024A">
      <w:pPr>
        <w:ind w:left="1134" w:right="422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на обучение в профессиональные образовательные организации (техникумы, колледжи)</w:t>
      </w:r>
    </w:p>
    <w:p w:rsidR="00E3024A" w:rsidRPr="00012A7D" w:rsidRDefault="00E3024A" w:rsidP="00E3024A">
      <w:pPr>
        <w:ind w:left="1134" w:right="422" w:firstLine="567"/>
        <w:jc w:val="center"/>
        <w:rPr>
          <w:sz w:val="16"/>
          <w:szCs w:val="16"/>
        </w:rPr>
      </w:pPr>
    </w:p>
    <w:p w:rsidR="00E3024A" w:rsidRPr="00F209B1" w:rsidRDefault="00E3024A" w:rsidP="00E3024A">
      <w:pPr>
        <w:ind w:left="1134" w:right="422" w:firstLine="567"/>
        <w:jc w:val="center"/>
        <w:rPr>
          <w:sz w:val="28"/>
          <w:szCs w:val="28"/>
        </w:rPr>
      </w:pPr>
    </w:p>
    <w:p w:rsidR="00E3024A" w:rsidRDefault="00E3024A" w:rsidP="00E3024A">
      <w:pPr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 xml:space="preserve">поступления </w:t>
      </w:r>
      <w:r w:rsidRPr="00F209B1">
        <w:rPr>
          <w:sz w:val="28"/>
          <w:szCs w:val="28"/>
        </w:rPr>
        <w:t>иностранн</w:t>
      </w:r>
      <w:r>
        <w:rPr>
          <w:sz w:val="28"/>
          <w:szCs w:val="28"/>
        </w:rPr>
        <w:t>ого</w:t>
      </w:r>
      <w:r w:rsidRPr="00F209B1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 w:rsidRPr="00F209B1">
        <w:rPr>
          <w:sz w:val="28"/>
          <w:szCs w:val="28"/>
        </w:rPr>
        <w:t>, лиц</w:t>
      </w:r>
      <w:r>
        <w:rPr>
          <w:sz w:val="28"/>
          <w:szCs w:val="28"/>
        </w:rPr>
        <w:t>а</w:t>
      </w:r>
      <w:r w:rsidRPr="00F209B1">
        <w:rPr>
          <w:sz w:val="28"/>
          <w:szCs w:val="28"/>
        </w:rPr>
        <w:t xml:space="preserve"> без гражданства, </w:t>
      </w:r>
      <w:r>
        <w:rPr>
          <w:sz w:val="28"/>
          <w:szCs w:val="28"/>
        </w:rPr>
        <w:t>в том числе соотечественника, проживающего</w:t>
      </w:r>
      <w:r w:rsidRPr="00F209B1">
        <w:rPr>
          <w:sz w:val="28"/>
          <w:szCs w:val="28"/>
        </w:rPr>
        <w:t xml:space="preserve"> за рубежом</w:t>
      </w:r>
      <w:r>
        <w:rPr>
          <w:sz w:val="28"/>
          <w:szCs w:val="28"/>
        </w:rPr>
        <w:t xml:space="preserve">, на обучение в профессиональную образовательную организацию </w:t>
      </w:r>
      <w:r w:rsidRPr="00B2768F">
        <w:rPr>
          <w:sz w:val="28"/>
          <w:szCs w:val="28"/>
        </w:rPr>
        <w:t>необходимо обратиться в</w:t>
      </w:r>
      <w:r>
        <w:rPr>
          <w:sz w:val="28"/>
          <w:szCs w:val="28"/>
        </w:rPr>
        <w:t xml:space="preserve"> департамент образования и науки Кемеровской области или</w:t>
      </w:r>
      <w:r w:rsidRPr="00B27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образовательное учреждение, расположенное на территории </w:t>
      </w:r>
      <w:r w:rsidRPr="00B2768F">
        <w:rPr>
          <w:sz w:val="28"/>
          <w:szCs w:val="28"/>
        </w:rPr>
        <w:t>города или района, в котором пребыва</w:t>
      </w:r>
      <w:r>
        <w:rPr>
          <w:sz w:val="28"/>
          <w:szCs w:val="28"/>
        </w:rPr>
        <w:t>ет</w:t>
      </w:r>
      <w:r w:rsidRPr="00B2768F">
        <w:rPr>
          <w:sz w:val="28"/>
          <w:szCs w:val="28"/>
        </w:rPr>
        <w:t xml:space="preserve">. </w:t>
      </w:r>
    </w:p>
    <w:p w:rsidR="00E3024A" w:rsidRDefault="00E3024A" w:rsidP="00E3024A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Адрес и телефон </w:t>
      </w:r>
      <w:r>
        <w:rPr>
          <w:sz w:val="28"/>
          <w:szCs w:val="28"/>
        </w:rPr>
        <w:t>профессиональной образовательной организации</w:t>
      </w:r>
      <w:r w:rsidRPr="00B27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B2768F">
        <w:rPr>
          <w:sz w:val="28"/>
          <w:szCs w:val="28"/>
        </w:rPr>
        <w:t>можно узнать</w:t>
      </w:r>
      <w:r>
        <w:rPr>
          <w:sz w:val="28"/>
          <w:szCs w:val="28"/>
        </w:rPr>
        <w:t>:</w:t>
      </w:r>
    </w:p>
    <w:p w:rsidR="00E3024A" w:rsidRDefault="00E3024A" w:rsidP="00E3024A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68F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Pr="00B2768F">
        <w:rPr>
          <w:sz w:val="28"/>
          <w:szCs w:val="28"/>
        </w:rPr>
        <w:t>8(3842)36-</w:t>
      </w:r>
      <w:r>
        <w:rPr>
          <w:sz w:val="28"/>
          <w:szCs w:val="28"/>
        </w:rPr>
        <w:t>57-15;</w:t>
      </w:r>
    </w:p>
    <w:p w:rsidR="00E3024A" w:rsidRDefault="00E3024A" w:rsidP="00E3024A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департамента образования и науки Кемеровской области </w:t>
      </w:r>
      <w:r w:rsidRPr="000F0B02">
        <w:rPr>
          <w:b/>
          <w:sz w:val="28"/>
          <w:szCs w:val="28"/>
          <w:u w:val="single"/>
        </w:rPr>
        <w:t>образование42.рф</w:t>
      </w:r>
      <w:r w:rsidRPr="000F0B02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 «Департамент», далее «Подведомственные органы и организации»,  далее «Среднее профессиональное образование»).</w:t>
      </w:r>
    </w:p>
    <w:p w:rsidR="00E3024A" w:rsidRDefault="00E3024A" w:rsidP="00E3024A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поступления на обучение необходимы следующие документы:</w:t>
      </w:r>
    </w:p>
    <w:p w:rsidR="00E3024A" w:rsidRDefault="00E3024A" w:rsidP="00E3024A">
      <w:pPr>
        <w:widowControl w:val="0"/>
        <w:autoSpaceDE w:val="0"/>
        <w:autoSpaceDN w:val="0"/>
        <w:adjustRightInd w:val="0"/>
        <w:ind w:left="1134" w:right="422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0D7757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0D7757">
        <w:rPr>
          <w:sz w:val="28"/>
          <w:szCs w:val="28"/>
        </w:rPr>
        <w:t xml:space="preserve">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>
        <w:rPr>
          <w:sz w:val="28"/>
          <w:szCs w:val="28"/>
        </w:rPr>
        <w:t>.</w:t>
      </w:r>
    </w:p>
    <w:p w:rsidR="00E3024A" w:rsidRPr="000D7757" w:rsidRDefault="00E3024A" w:rsidP="00E3024A">
      <w:pPr>
        <w:widowControl w:val="0"/>
        <w:autoSpaceDE w:val="0"/>
        <w:autoSpaceDN w:val="0"/>
        <w:adjustRightInd w:val="0"/>
        <w:ind w:left="1134" w:right="4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О</w:t>
      </w:r>
      <w:r w:rsidRPr="000D7757">
        <w:rPr>
          <w:sz w:val="28"/>
          <w:szCs w:val="28"/>
        </w:rPr>
        <w:t>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</w:t>
      </w:r>
      <w:r>
        <w:rPr>
          <w:sz w:val="28"/>
          <w:szCs w:val="28"/>
        </w:rPr>
        <w:t>а о признании данного документа.</w:t>
      </w:r>
      <w:proofErr w:type="gramEnd"/>
    </w:p>
    <w:p w:rsidR="00E3024A" w:rsidRPr="000D7757" w:rsidRDefault="00E3024A" w:rsidP="00E3024A">
      <w:pPr>
        <w:widowControl w:val="0"/>
        <w:autoSpaceDE w:val="0"/>
        <w:autoSpaceDN w:val="0"/>
        <w:adjustRightInd w:val="0"/>
        <w:ind w:left="1134" w:right="422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</w:t>
      </w:r>
      <w:r w:rsidRPr="000D7757">
        <w:rPr>
          <w:sz w:val="28"/>
          <w:szCs w:val="28"/>
        </w:rPr>
        <w:t>аверенный в установленном</w:t>
      </w:r>
      <w:r w:rsidRPr="00012A7D">
        <w:rPr>
          <w:sz w:val="28"/>
          <w:szCs w:val="28"/>
        </w:rPr>
        <w:t xml:space="preserve"> </w:t>
      </w:r>
      <w:hyperlink r:id="rId5" w:history="1">
        <w:r w:rsidRPr="00012A7D">
          <w:rPr>
            <w:sz w:val="28"/>
            <w:szCs w:val="28"/>
          </w:rPr>
          <w:t>порядке</w:t>
        </w:r>
      </w:hyperlink>
      <w:r w:rsidRPr="000D7757">
        <w:rPr>
          <w:sz w:val="28"/>
          <w:szCs w:val="28"/>
        </w:rPr>
        <w:t xml:space="preserve">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</w:t>
      </w:r>
      <w:r>
        <w:rPr>
          <w:sz w:val="28"/>
          <w:szCs w:val="28"/>
        </w:rPr>
        <w:t xml:space="preserve"> такой документ об образовании).</w:t>
      </w:r>
    </w:p>
    <w:p w:rsidR="00E3024A" w:rsidRPr="00012A7D" w:rsidRDefault="00E3024A" w:rsidP="00E3024A">
      <w:pPr>
        <w:widowControl w:val="0"/>
        <w:autoSpaceDE w:val="0"/>
        <w:autoSpaceDN w:val="0"/>
        <w:adjustRightInd w:val="0"/>
        <w:ind w:left="1134" w:right="42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012A7D">
        <w:rPr>
          <w:sz w:val="28"/>
          <w:szCs w:val="28"/>
        </w:rPr>
        <w:t>опии документов или иных доказательств, подтверждающих принадлежность соотечестве</w:t>
      </w:r>
      <w:r>
        <w:rPr>
          <w:sz w:val="28"/>
          <w:szCs w:val="28"/>
        </w:rPr>
        <w:t>нника, проживающего за рубежом.</w:t>
      </w:r>
    </w:p>
    <w:p w:rsidR="00E3024A" w:rsidRDefault="00E3024A" w:rsidP="00E3024A">
      <w:pPr>
        <w:widowControl w:val="0"/>
        <w:autoSpaceDE w:val="0"/>
        <w:autoSpaceDN w:val="0"/>
        <w:adjustRightInd w:val="0"/>
        <w:ind w:left="1134" w:right="422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4 фотографии.</w:t>
      </w:r>
    </w:p>
    <w:p w:rsidR="00E3024A" w:rsidRPr="00012A7D" w:rsidRDefault="00E3024A" w:rsidP="00E3024A">
      <w:pPr>
        <w:widowControl w:val="0"/>
        <w:autoSpaceDE w:val="0"/>
        <w:autoSpaceDN w:val="0"/>
        <w:adjustRightInd w:val="0"/>
        <w:ind w:left="1134" w:right="42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приеме на обучение обязательное прохождение медицинского осмотра (обследования) по соответствующей профессии, специальности. </w:t>
      </w:r>
    </w:p>
    <w:p w:rsidR="00E3024A" w:rsidRPr="0042153B" w:rsidRDefault="00E3024A" w:rsidP="00E3024A">
      <w:pPr>
        <w:widowControl w:val="0"/>
        <w:autoSpaceDE w:val="0"/>
        <w:autoSpaceDN w:val="0"/>
        <w:adjustRightInd w:val="0"/>
        <w:ind w:left="1134" w:right="422" w:firstLine="540"/>
        <w:jc w:val="both"/>
        <w:rPr>
          <w:sz w:val="28"/>
          <w:szCs w:val="28"/>
        </w:rPr>
      </w:pPr>
      <w:r w:rsidRPr="00012A7D">
        <w:rPr>
          <w:sz w:val="28"/>
          <w:szCs w:val="28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B5048B" w:rsidRDefault="00E3024A">
      <w:bookmarkStart w:id="0" w:name="_GoBack"/>
      <w:bookmarkEnd w:id="0"/>
    </w:p>
    <w:sectPr w:rsidR="00B5048B" w:rsidSect="00B2768F">
      <w:pgSz w:w="11906" w:h="16838"/>
      <w:pgMar w:top="1134" w:right="426" w:bottom="709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4A"/>
    <w:rsid w:val="005B5BAE"/>
    <w:rsid w:val="009A033B"/>
    <w:rsid w:val="00E3024A"/>
    <w:rsid w:val="00E74F5E"/>
    <w:rsid w:val="00F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98C581194941ACDE1800A659D27068F674DC121C53E8F67127544E341813AD9BD898DAE56657E7X1e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BAR</cp:lastModifiedBy>
  <cp:revision>1</cp:revision>
  <dcterms:created xsi:type="dcterms:W3CDTF">2014-07-23T10:32:00Z</dcterms:created>
  <dcterms:modified xsi:type="dcterms:W3CDTF">2014-07-23T10:32:00Z</dcterms:modified>
</cp:coreProperties>
</file>