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8F" w:rsidRDefault="00B2498F" w:rsidP="00B2498F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2719705</wp:posOffset>
            </wp:positionH>
            <wp:positionV relativeFrom="margin">
              <wp:posOffset>5715</wp:posOffset>
            </wp:positionV>
            <wp:extent cx="657860" cy="8674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98F" w:rsidRDefault="00B2498F" w:rsidP="00B2498F">
      <w:pPr>
        <w:rPr>
          <w:sz w:val="20"/>
          <w:szCs w:val="20"/>
        </w:rPr>
      </w:pPr>
    </w:p>
    <w:p w:rsidR="00B2498F" w:rsidRDefault="00B2498F" w:rsidP="00B2498F">
      <w:pPr>
        <w:rPr>
          <w:sz w:val="20"/>
          <w:szCs w:val="20"/>
        </w:rPr>
      </w:pPr>
    </w:p>
    <w:p w:rsidR="00B2498F" w:rsidRDefault="00B2498F" w:rsidP="00B2498F">
      <w:pPr>
        <w:keepNext/>
        <w:keepLines/>
        <w:widowControl w:val="0"/>
        <w:snapToGrid w:val="0"/>
        <w:spacing w:before="144" w:after="72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B2498F" w:rsidRDefault="00B2498F" w:rsidP="00B2498F">
      <w:pPr>
        <w:keepNext/>
        <w:keepLines/>
        <w:widowControl w:val="0"/>
        <w:snapToGrid w:val="0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B2498F" w:rsidRDefault="00B2498F" w:rsidP="00B2498F">
      <w:pPr>
        <w:keepNext/>
        <w:keepLines/>
        <w:widowControl w:val="0"/>
        <w:snapToGrid w:val="0"/>
        <w:jc w:val="center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 xml:space="preserve">министерство </w:t>
      </w:r>
    </w:p>
    <w:p w:rsidR="00B2498F" w:rsidRDefault="00B2498F" w:rsidP="00B2498F">
      <w:pPr>
        <w:keepNext/>
        <w:keepLines/>
        <w:widowControl w:val="0"/>
        <w:snapToGrid w:val="0"/>
        <w:jc w:val="center"/>
        <w:rPr>
          <w:b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образования кузбасса</w:t>
      </w:r>
    </w:p>
    <w:p w:rsidR="00B2498F" w:rsidRDefault="00B2498F" w:rsidP="00B2498F">
      <w:pPr>
        <w:keepNext/>
        <w:keepLines/>
        <w:widowControl w:val="0"/>
        <w:snapToGrid w:val="0"/>
        <w:jc w:val="center"/>
        <w:rPr>
          <w:b/>
          <w:color w:val="000000"/>
          <w:sz w:val="32"/>
          <w:szCs w:val="32"/>
        </w:rPr>
      </w:pPr>
    </w:p>
    <w:p w:rsidR="00B2498F" w:rsidRDefault="00B2498F" w:rsidP="00B2498F">
      <w:pPr>
        <w:keepNext/>
        <w:keepLines/>
        <w:widowControl w:val="0"/>
        <w:snapToGri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ПРИКАЗ</w:t>
      </w:r>
    </w:p>
    <w:p w:rsidR="00B2498F" w:rsidRDefault="00B2498F" w:rsidP="00B2498F">
      <w:pPr>
        <w:keepNext/>
        <w:keepLines/>
        <w:widowControl w:val="0"/>
        <w:snapToGrid w:val="0"/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10"/>
        <w:gridCol w:w="2939"/>
        <w:gridCol w:w="553"/>
        <w:gridCol w:w="386"/>
        <w:gridCol w:w="2260"/>
        <w:gridCol w:w="1402"/>
        <w:gridCol w:w="1611"/>
      </w:tblGrid>
      <w:tr w:rsidR="00B2498F" w:rsidTr="00B2498F">
        <w:trPr>
          <w:trHeight w:val="471"/>
        </w:trPr>
        <w:tc>
          <w:tcPr>
            <w:tcW w:w="510" w:type="dxa"/>
            <w:hideMark/>
          </w:tcPr>
          <w:p w:rsidR="00B2498F" w:rsidRDefault="00B2498F">
            <w:pPr>
              <w:widowControl w:val="0"/>
              <w:snapToGrid w:val="0"/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color w:val="000000"/>
                <w:sz w:val="28"/>
                <w:szCs w:val="20"/>
                <w:lang w:eastAsia="en-US"/>
              </w:rPr>
              <w:t>От</w:t>
            </w:r>
          </w:p>
        </w:tc>
        <w:tc>
          <w:tcPr>
            <w:tcW w:w="2939" w:type="dxa"/>
            <w:hideMark/>
          </w:tcPr>
          <w:p w:rsidR="00B2498F" w:rsidRDefault="00B2498F" w:rsidP="0031043B">
            <w:pPr>
              <w:widowControl w:val="0"/>
              <w:snapToGrid w:val="0"/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color w:val="000000"/>
                <w:sz w:val="28"/>
                <w:szCs w:val="20"/>
                <w:lang w:eastAsia="en-US"/>
              </w:rPr>
              <w:t>«</w:t>
            </w:r>
            <w:r w:rsidR="00CB623E">
              <w:rPr>
                <w:color w:val="000000"/>
                <w:sz w:val="28"/>
                <w:szCs w:val="20"/>
                <w:lang w:eastAsia="en-US"/>
              </w:rPr>
              <w:t>__</w:t>
            </w:r>
            <w:r w:rsidR="001658CB">
              <w:rPr>
                <w:color w:val="000000"/>
                <w:sz w:val="28"/>
                <w:szCs w:val="20"/>
                <w:lang w:eastAsia="en-US"/>
              </w:rPr>
              <w:t xml:space="preserve">» </w:t>
            </w:r>
            <w:r w:rsidR="00CB623E">
              <w:rPr>
                <w:color w:val="000000"/>
                <w:sz w:val="28"/>
                <w:szCs w:val="20"/>
                <w:lang w:eastAsia="en-US"/>
              </w:rPr>
              <w:t>_________</w:t>
            </w:r>
            <w:r w:rsidR="007437F9">
              <w:rPr>
                <w:color w:val="000000"/>
                <w:sz w:val="28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0"/>
                <w:lang w:eastAsia="en-US"/>
              </w:rPr>
              <w:t>202</w:t>
            </w:r>
            <w:r w:rsidR="0031043B">
              <w:rPr>
                <w:color w:val="000000"/>
                <w:sz w:val="28"/>
                <w:szCs w:val="20"/>
                <w:lang w:eastAsia="en-US"/>
              </w:rPr>
              <w:t>3</w:t>
            </w:r>
            <w:r>
              <w:rPr>
                <w:color w:val="000000"/>
                <w:sz w:val="28"/>
                <w:szCs w:val="20"/>
                <w:lang w:eastAsia="en-US"/>
              </w:rPr>
              <w:t xml:space="preserve"> г.</w:t>
            </w:r>
          </w:p>
        </w:tc>
        <w:tc>
          <w:tcPr>
            <w:tcW w:w="553" w:type="dxa"/>
          </w:tcPr>
          <w:p w:rsidR="00B2498F" w:rsidRDefault="00B2498F">
            <w:pPr>
              <w:widowControl w:val="0"/>
              <w:snapToGrid w:val="0"/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</w:p>
        </w:tc>
        <w:tc>
          <w:tcPr>
            <w:tcW w:w="386" w:type="dxa"/>
            <w:hideMark/>
          </w:tcPr>
          <w:p w:rsidR="00B2498F" w:rsidRDefault="00B2498F" w:rsidP="00CB623E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color w:val="000000"/>
                <w:sz w:val="28"/>
                <w:szCs w:val="20"/>
                <w:lang w:eastAsia="en-US"/>
              </w:rPr>
              <w:t>№</w:t>
            </w:r>
          </w:p>
        </w:tc>
        <w:tc>
          <w:tcPr>
            <w:tcW w:w="2260" w:type="dxa"/>
            <w:hideMark/>
          </w:tcPr>
          <w:p w:rsidR="00B2498F" w:rsidRDefault="00CB623E" w:rsidP="00CB623E">
            <w:pPr>
              <w:widowControl w:val="0"/>
              <w:snapToGrid w:val="0"/>
              <w:spacing w:line="276" w:lineRule="auto"/>
              <w:rPr>
                <w:color w:val="000000"/>
                <w:sz w:val="28"/>
                <w:szCs w:val="20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0"/>
                <w:lang w:eastAsia="en-US"/>
              </w:rPr>
              <w:t>___</w:t>
            </w:r>
          </w:p>
        </w:tc>
        <w:tc>
          <w:tcPr>
            <w:tcW w:w="1402" w:type="dxa"/>
          </w:tcPr>
          <w:p w:rsidR="00B2498F" w:rsidRDefault="00B2498F">
            <w:pPr>
              <w:widowControl w:val="0"/>
              <w:snapToGrid w:val="0"/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</w:p>
        </w:tc>
        <w:tc>
          <w:tcPr>
            <w:tcW w:w="1611" w:type="dxa"/>
            <w:hideMark/>
          </w:tcPr>
          <w:p w:rsidR="00B2498F" w:rsidRDefault="00B2498F">
            <w:pPr>
              <w:widowControl w:val="0"/>
              <w:snapToGrid w:val="0"/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color w:val="000000"/>
                <w:sz w:val="28"/>
                <w:szCs w:val="20"/>
                <w:lang w:eastAsia="en-US"/>
              </w:rPr>
              <w:t>г. Кемерово</w:t>
            </w:r>
          </w:p>
        </w:tc>
      </w:tr>
    </w:tbl>
    <w:p w:rsidR="00B2498F" w:rsidRDefault="00B2498F" w:rsidP="00B249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3FF8" w:rsidRDefault="005E30CE" w:rsidP="00B249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498F" w:rsidRDefault="00B2498F" w:rsidP="00B249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Об утверждении доклада о правоприменительной практике за 202</w:t>
      </w:r>
      <w:r w:rsidR="00CB623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B2498F" w:rsidRDefault="00B2498F" w:rsidP="00B2498F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2498F" w:rsidRDefault="00B2498F" w:rsidP="00B249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627D0">
        <w:rPr>
          <w:sz w:val="28"/>
          <w:szCs w:val="28"/>
        </w:rPr>
        <w:t xml:space="preserve">со </w:t>
      </w:r>
      <w:r>
        <w:rPr>
          <w:sz w:val="28"/>
          <w:szCs w:val="28"/>
        </w:rPr>
        <w:t>статьей 47</w:t>
      </w:r>
      <w:r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31.07.2020                 № 248-ФЗ «О государственном контроле (надзоре) и муниципальном контроле в Российской Федерации»,</w:t>
      </w:r>
      <w:r>
        <w:rPr>
          <w:rFonts w:eastAsiaTheme="minorHAnsi"/>
          <w:sz w:val="28"/>
          <w:szCs w:val="28"/>
          <w:lang w:eastAsia="en-US"/>
        </w:rPr>
        <w:t xml:space="preserve"> пунктом 15 Положения о федеральном государственном контроле (надзоре) в сфере образования», утвержденного Постановлением Правительства </w:t>
      </w:r>
      <w:r>
        <w:rPr>
          <w:rFonts w:eastAsiaTheme="minorHAnsi"/>
          <w:bCs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от 25.06.2021 № 997, </w:t>
      </w:r>
    </w:p>
    <w:p w:rsidR="00B2498F" w:rsidRDefault="00B2498F" w:rsidP="00B249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498F" w:rsidRDefault="00B2498F" w:rsidP="00B24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2498F" w:rsidRDefault="00B2498F" w:rsidP="00B24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498F" w:rsidRPr="003141B7" w:rsidRDefault="00B2498F" w:rsidP="00B24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3141B7">
        <w:rPr>
          <w:sz w:val="28"/>
          <w:szCs w:val="28"/>
        </w:rPr>
        <w:t>доклад о правоприменительной практике за 202</w:t>
      </w:r>
      <w:r w:rsidR="00433924">
        <w:rPr>
          <w:sz w:val="28"/>
          <w:szCs w:val="28"/>
        </w:rPr>
        <w:t>2</w:t>
      </w:r>
      <w:r w:rsidRPr="003141B7">
        <w:rPr>
          <w:sz w:val="28"/>
          <w:szCs w:val="28"/>
        </w:rPr>
        <w:t xml:space="preserve"> год.</w:t>
      </w:r>
    </w:p>
    <w:p w:rsidR="00B2498F" w:rsidRDefault="00B2498F" w:rsidP="00B24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Сектору по связям с общественностью и медиакоммуникациям Министерства образования Кузбасса обеспечить размещение настоящего приказа на официальном сайте Министерства образования Кузбасса.</w:t>
      </w:r>
    </w:p>
    <w:p w:rsidR="00B2498F" w:rsidRDefault="00B2498F" w:rsidP="00B249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приказа возложить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заместителя министра О.Б. Лысых.</w:t>
      </w:r>
    </w:p>
    <w:p w:rsidR="00B2498F" w:rsidRDefault="00B2498F" w:rsidP="00B249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2498F" w:rsidRDefault="00B2498F" w:rsidP="00B249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2498F" w:rsidRDefault="00B2498F" w:rsidP="00B249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2498F" w:rsidRDefault="00B2498F" w:rsidP="00B2498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</w:rPr>
        <w:t xml:space="preserve">Министр образования Кузбасса </w:t>
      </w:r>
      <w:r>
        <w:rPr>
          <w:sz w:val="28"/>
        </w:rPr>
        <w:tab/>
        <w:t xml:space="preserve">                                           </w:t>
      </w:r>
      <w:r w:rsidR="00E20CFF">
        <w:rPr>
          <w:sz w:val="28"/>
        </w:rPr>
        <w:t xml:space="preserve">    </w:t>
      </w:r>
      <w:r>
        <w:rPr>
          <w:sz w:val="28"/>
        </w:rPr>
        <w:t>С.Ю. Балакирева</w:t>
      </w: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</w:t>
      </w: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</w:t>
      </w: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E20CFF" w:rsidRDefault="00E20CFF" w:rsidP="00B2498F">
      <w:pPr>
        <w:jc w:val="center"/>
        <w:rPr>
          <w:sz w:val="28"/>
          <w:szCs w:val="28"/>
          <w:lang w:eastAsia="en-US"/>
        </w:rPr>
      </w:pPr>
    </w:p>
    <w:p w:rsidR="00E20CFF" w:rsidRDefault="00E20CFF" w:rsidP="00B2498F">
      <w:pPr>
        <w:jc w:val="center"/>
        <w:rPr>
          <w:sz w:val="28"/>
          <w:szCs w:val="28"/>
          <w:lang w:eastAsia="en-US"/>
        </w:rPr>
      </w:pPr>
    </w:p>
    <w:p w:rsidR="003141B7" w:rsidRDefault="00B2498F" w:rsidP="003141B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</w:t>
      </w:r>
      <w:r w:rsidR="003141B7">
        <w:rPr>
          <w:sz w:val="28"/>
          <w:szCs w:val="28"/>
          <w:lang w:eastAsia="en-US"/>
        </w:rPr>
        <w:t xml:space="preserve"> Утверждено</w:t>
      </w:r>
    </w:p>
    <w:p w:rsidR="00B2498F" w:rsidRDefault="003141B7" w:rsidP="003141B7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п</w:t>
      </w:r>
      <w:r w:rsidR="00B2498F">
        <w:rPr>
          <w:sz w:val="28"/>
          <w:szCs w:val="28"/>
          <w:lang w:eastAsia="en-US"/>
        </w:rPr>
        <w:t>риказ</w:t>
      </w:r>
      <w:r>
        <w:rPr>
          <w:sz w:val="28"/>
          <w:szCs w:val="28"/>
          <w:lang w:eastAsia="en-US"/>
        </w:rPr>
        <w:t xml:space="preserve">ом </w:t>
      </w:r>
      <w:r w:rsidR="00B2498F">
        <w:rPr>
          <w:sz w:val="28"/>
          <w:szCs w:val="28"/>
        </w:rPr>
        <w:t>Министерства</w:t>
      </w:r>
    </w:p>
    <w:p w:rsidR="00B2498F" w:rsidRDefault="00B2498F" w:rsidP="00B249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B62BA3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образования Кузбасса</w:t>
      </w:r>
    </w:p>
    <w:p w:rsidR="00B2498F" w:rsidRDefault="00B2498F" w:rsidP="00B2498F">
      <w:pPr>
        <w:tabs>
          <w:tab w:val="center" w:pos="1985"/>
        </w:tabs>
        <w:ind w:left="426" w:right="-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="001658CB">
        <w:rPr>
          <w:bCs/>
          <w:sz w:val="28"/>
          <w:szCs w:val="28"/>
        </w:rPr>
        <w:t xml:space="preserve">    </w:t>
      </w:r>
      <w:r w:rsidR="00B62B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="00433924">
        <w:rPr>
          <w:bCs/>
          <w:sz w:val="28"/>
          <w:szCs w:val="28"/>
        </w:rPr>
        <w:t>__</w:t>
      </w:r>
      <w:r w:rsidR="001658CB">
        <w:rPr>
          <w:bCs/>
          <w:sz w:val="28"/>
          <w:szCs w:val="28"/>
        </w:rPr>
        <w:t>.</w:t>
      </w:r>
      <w:r w:rsidR="00433924">
        <w:rPr>
          <w:bCs/>
          <w:sz w:val="28"/>
          <w:szCs w:val="28"/>
        </w:rPr>
        <w:t>__.2023</w:t>
      </w:r>
      <w:r>
        <w:rPr>
          <w:bCs/>
          <w:sz w:val="28"/>
          <w:szCs w:val="28"/>
        </w:rPr>
        <w:t xml:space="preserve"> № </w:t>
      </w:r>
      <w:r w:rsidR="00433924">
        <w:rPr>
          <w:bCs/>
          <w:sz w:val="28"/>
          <w:szCs w:val="28"/>
        </w:rPr>
        <w:t>___</w:t>
      </w:r>
    </w:p>
    <w:p w:rsidR="003141B7" w:rsidRDefault="003141B7" w:rsidP="00B2498F">
      <w:pPr>
        <w:tabs>
          <w:tab w:val="center" w:pos="1985"/>
        </w:tabs>
        <w:ind w:left="426" w:right="-2"/>
        <w:rPr>
          <w:bCs/>
          <w:sz w:val="28"/>
          <w:szCs w:val="28"/>
        </w:rPr>
      </w:pPr>
    </w:p>
    <w:p w:rsidR="003141B7" w:rsidRDefault="003141B7" w:rsidP="00B2498F">
      <w:pPr>
        <w:tabs>
          <w:tab w:val="center" w:pos="1985"/>
        </w:tabs>
        <w:ind w:left="426" w:right="-2"/>
        <w:rPr>
          <w:sz w:val="28"/>
          <w:szCs w:val="28"/>
        </w:rPr>
      </w:pPr>
    </w:p>
    <w:p w:rsidR="003141B7" w:rsidRPr="003141B7" w:rsidRDefault="003141B7" w:rsidP="003141B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141B7">
        <w:rPr>
          <w:b/>
          <w:sz w:val="28"/>
          <w:szCs w:val="28"/>
        </w:rPr>
        <w:t>Доклад о правоприменительной практике за 202</w:t>
      </w:r>
      <w:r w:rsidR="00585282">
        <w:rPr>
          <w:b/>
          <w:sz w:val="28"/>
          <w:szCs w:val="28"/>
        </w:rPr>
        <w:t>2</w:t>
      </w:r>
      <w:r w:rsidRPr="003141B7">
        <w:rPr>
          <w:b/>
          <w:sz w:val="28"/>
          <w:szCs w:val="28"/>
        </w:rPr>
        <w:t xml:space="preserve"> год</w:t>
      </w:r>
    </w:p>
    <w:p w:rsidR="005F375E" w:rsidRDefault="005F375E" w:rsidP="00E20CFF">
      <w:pPr>
        <w:jc w:val="both"/>
        <w:rPr>
          <w:b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F55B36">
        <w:rPr>
          <w:color w:val="000000"/>
          <w:sz w:val="28"/>
          <w:szCs w:val="28"/>
        </w:rPr>
        <w:t xml:space="preserve">Настоящий доклад подготовлен Министерством образования Кузбасса (далее – Министерство) в соответствии </w:t>
      </w:r>
      <w:r>
        <w:rPr>
          <w:sz w:val="28"/>
          <w:szCs w:val="28"/>
        </w:rPr>
        <w:t>со статьей 47</w:t>
      </w:r>
      <w:r>
        <w:rPr>
          <w:rFonts w:eastAsiaTheme="minorHAnsi"/>
          <w:bCs/>
          <w:sz w:val="28"/>
          <w:szCs w:val="28"/>
          <w:lang w:eastAsia="en-US"/>
        </w:rPr>
        <w:t xml:space="preserve"> Федерального закона                       от 31.07.2020 № 248-ФЗ «О государственном контроле (надзоре) и муниципальном контроле в Российской Федерации»,</w:t>
      </w:r>
      <w:r>
        <w:rPr>
          <w:rFonts w:eastAsiaTheme="minorHAnsi"/>
          <w:sz w:val="28"/>
          <w:szCs w:val="28"/>
          <w:lang w:eastAsia="en-US"/>
        </w:rPr>
        <w:t xml:space="preserve"> пунктом 15 Положения</w:t>
      </w:r>
      <w:r w:rsidR="00CC76C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о федеральном государственном контроле (надзоре) в сфере образования», утвержденного Постановлением Правительства </w:t>
      </w:r>
      <w:r>
        <w:rPr>
          <w:rFonts w:eastAsiaTheme="minorHAnsi"/>
          <w:bCs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от 25.06.2021 № 997</w:t>
      </w:r>
      <w:r w:rsidRPr="00F55B36">
        <w:rPr>
          <w:color w:val="000000"/>
          <w:sz w:val="28"/>
          <w:szCs w:val="28"/>
        </w:rPr>
        <w:t xml:space="preserve">, и </w:t>
      </w:r>
      <w:r>
        <w:rPr>
          <w:rFonts w:eastAsiaTheme="minorHAnsi"/>
          <w:sz w:val="28"/>
          <w:szCs w:val="28"/>
          <w:lang w:eastAsia="en-US"/>
        </w:rPr>
        <w:t xml:space="preserve">содержит результаты обобщения правоприменительной практики </w:t>
      </w:r>
      <w:r w:rsidRPr="00F55B36">
        <w:rPr>
          <w:color w:val="000000"/>
          <w:sz w:val="28"/>
          <w:szCs w:val="28"/>
        </w:rPr>
        <w:t>Министерств</w:t>
      </w:r>
      <w:r>
        <w:rPr>
          <w:color w:val="000000"/>
          <w:sz w:val="28"/>
          <w:szCs w:val="28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за </w:t>
      </w:r>
      <w:r w:rsidRPr="00F55B36">
        <w:rPr>
          <w:color w:val="000000"/>
          <w:sz w:val="28"/>
          <w:szCs w:val="28"/>
        </w:rPr>
        <w:t>202</w:t>
      </w:r>
      <w:r w:rsidR="00433924">
        <w:rPr>
          <w:color w:val="000000"/>
          <w:sz w:val="28"/>
          <w:szCs w:val="28"/>
        </w:rPr>
        <w:t>2</w:t>
      </w:r>
      <w:r w:rsidRPr="00F55B36">
        <w:rPr>
          <w:color w:val="000000"/>
          <w:sz w:val="28"/>
          <w:szCs w:val="28"/>
        </w:rPr>
        <w:t xml:space="preserve"> год.</w:t>
      </w:r>
      <w:proofErr w:type="gramEnd"/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55B36">
        <w:rPr>
          <w:color w:val="000000"/>
          <w:sz w:val="28"/>
          <w:szCs w:val="28"/>
        </w:rPr>
        <w:t>Сведения, содержащиеся в докладе, явл</w:t>
      </w:r>
      <w:r>
        <w:rPr>
          <w:color w:val="000000"/>
          <w:sz w:val="28"/>
          <w:szCs w:val="28"/>
        </w:rPr>
        <w:t xml:space="preserve">яются открытыми, общедоступными </w:t>
      </w:r>
      <w:r w:rsidRPr="00F55B36">
        <w:rPr>
          <w:color w:val="000000"/>
          <w:sz w:val="28"/>
          <w:szCs w:val="28"/>
        </w:rPr>
        <w:t>и </w:t>
      </w:r>
      <w:r>
        <w:rPr>
          <w:color w:val="000000"/>
          <w:sz w:val="28"/>
          <w:szCs w:val="28"/>
        </w:rPr>
        <w:t xml:space="preserve"> </w:t>
      </w:r>
      <w:r w:rsidRPr="00F55B36">
        <w:rPr>
          <w:color w:val="000000"/>
          <w:sz w:val="28"/>
          <w:szCs w:val="28"/>
        </w:rPr>
        <w:t xml:space="preserve">подлежат </w:t>
      </w:r>
      <w:r>
        <w:rPr>
          <w:color w:val="000000"/>
          <w:sz w:val="28"/>
          <w:szCs w:val="28"/>
        </w:rPr>
        <w:t>размещению</w:t>
      </w:r>
      <w:r w:rsidRPr="00F55B36">
        <w:rPr>
          <w:color w:val="000000"/>
          <w:sz w:val="28"/>
          <w:szCs w:val="28"/>
        </w:rPr>
        <w:t xml:space="preserve"> на официальном сайте Министерства.</w:t>
      </w: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806EB" w:rsidRDefault="004806EB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>1. Общие положения</w:t>
      </w: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B260A3" w:rsidRPr="00B260A3" w:rsidRDefault="00B260A3" w:rsidP="00B26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0A3">
        <w:rPr>
          <w:rFonts w:eastAsia="Calibri"/>
          <w:color w:val="000000"/>
          <w:sz w:val="28"/>
          <w:szCs w:val="28"/>
          <w:lang w:eastAsia="en-US"/>
        </w:rPr>
        <w:t>Министерство осуществляет государственный контроль (надзор) в сфере образования в соответствии с Федеральным законом</w:t>
      </w:r>
      <w:r w:rsidR="0043392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260A3">
        <w:rPr>
          <w:rFonts w:eastAsia="Calibri"/>
          <w:color w:val="000000"/>
          <w:sz w:val="28"/>
          <w:szCs w:val="28"/>
          <w:lang w:eastAsia="en-US"/>
        </w:rPr>
        <w:t>от 31.07.2020 № 248-ФЗ «О государственном контроле (надзоре) и муниципальном контроле в Российской Федерации».</w:t>
      </w:r>
    </w:p>
    <w:p w:rsidR="00B260A3" w:rsidRPr="00B260A3" w:rsidRDefault="00B260A3" w:rsidP="00B26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B260A3">
        <w:rPr>
          <w:rFonts w:eastAsia="Calibri"/>
          <w:color w:val="000000"/>
          <w:sz w:val="28"/>
          <w:szCs w:val="28"/>
          <w:lang w:eastAsia="en-US"/>
        </w:rPr>
        <w:t xml:space="preserve">Государственный контроль (надзор) в сфере образования включает в себя федеральный государственный контроль (надзор) в сфере образования в </w:t>
      </w:r>
      <w:r w:rsidRPr="00053038">
        <w:rPr>
          <w:rFonts w:eastAsia="Calibri"/>
          <w:color w:val="000000"/>
          <w:sz w:val="28"/>
          <w:szCs w:val="28"/>
          <w:lang w:eastAsia="en-US"/>
        </w:rPr>
        <w:t>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   месту жительства) на территории Кемеровской области – Кузбасса, за исключением организаций, указанных в пункте 7 части 1 статьи 6 Федерального закона от 29.12.2012 № 273-ФЗ                      «Об образовании в Российской Федерации»</w:t>
      </w:r>
      <w:r w:rsidR="002D5938" w:rsidRPr="00053038">
        <w:rPr>
          <w:rFonts w:eastAsia="Calibri"/>
          <w:color w:val="000000"/>
          <w:sz w:val="28"/>
          <w:szCs w:val="28"/>
          <w:lang w:eastAsia="en-US"/>
        </w:rPr>
        <w:t xml:space="preserve"> (далее – ФЗ</w:t>
      </w:r>
      <w:proofErr w:type="gramEnd"/>
      <w:r w:rsidR="002D5938" w:rsidRPr="00053038">
        <w:rPr>
          <w:rFonts w:eastAsia="Calibri"/>
          <w:color w:val="000000"/>
          <w:sz w:val="28"/>
          <w:szCs w:val="28"/>
          <w:lang w:eastAsia="en-US"/>
        </w:rPr>
        <w:t xml:space="preserve"> № 273)</w:t>
      </w:r>
      <w:r w:rsidRPr="00053038">
        <w:rPr>
          <w:rFonts w:eastAsia="Calibri"/>
          <w:color w:val="000000"/>
          <w:sz w:val="28"/>
          <w:szCs w:val="28"/>
          <w:lang w:eastAsia="en-US"/>
        </w:rPr>
        <w:t>, и   государственный контроль (надзор) за реализацией органами местного самоуправления</w:t>
      </w:r>
      <w:r w:rsidR="00A14765" w:rsidRPr="00053038">
        <w:rPr>
          <w:rFonts w:eastAsia="Calibri"/>
          <w:color w:val="000000"/>
          <w:sz w:val="28"/>
          <w:szCs w:val="28"/>
          <w:lang w:eastAsia="en-US"/>
        </w:rPr>
        <w:t xml:space="preserve"> полномочий в сфере образования.</w:t>
      </w:r>
    </w:p>
    <w:p w:rsidR="00B260A3" w:rsidRPr="00B260A3" w:rsidRDefault="00B260A3" w:rsidP="00B26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0A3">
        <w:rPr>
          <w:rFonts w:eastAsia="Calibri"/>
          <w:color w:val="000000"/>
          <w:sz w:val="28"/>
          <w:szCs w:val="28"/>
          <w:lang w:eastAsia="en-US"/>
        </w:rPr>
        <w:t>Предметом федерального государственного контроля (надзора) в сфере образования являются:</w:t>
      </w:r>
    </w:p>
    <w:p w:rsidR="00B260A3" w:rsidRPr="00B260A3" w:rsidRDefault="00B260A3" w:rsidP="00B26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0A3">
        <w:rPr>
          <w:rFonts w:eastAsia="Calibri"/>
          <w:color w:val="000000"/>
          <w:sz w:val="28"/>
          <w:szCs w:val="28"/>
          <w:lang w:eastAsia="en-US"/>
        </w:rPr>
        <w:t>1) соблюдение обязательных требований, установленных законодательством об образовании, в том числе лицензионных требований к образовательной деятельности и требований, установленных федеральными государственными образовательными стандартами, и требований к выполнению аккредитационных показателей;</w:t>
      </w:r>
    </w:p>
    <w:p w:rsidR="00B260A3" w:rsidRPr="00B260A3" w:rsidRDefault="00B260A3" w:rsidP="00B26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0A3">
        <w:rPr>
          <w:rFonts w:eastAsia="Calibri"/>
          <w:color w:val="000000"/>
          <w:sz w:val="28"/>
          <w:szCs w:val="28"/>
          <w:lang w:eastAsia="en-US"/>
        </w:rPr>
        <w:t>2) соблюдение требований по обеспечению доступности для инвалидов объектов социальной, инженерной и транспортной инфраструктур и предоставляемых услуг;</w:t>
      </w:r>
    </w:p>
    <w:p w:rsidR="00B260A3" w:rsidRPr="00B260A3" w:rsidRDefault="00B260A3" w:rsidP="00B26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0A3">
        <w:rPr>
          <w:rFonts w:eastAsia="Calibri"/>
          <w:color w:val="000000"/>
          <w:sz w:val="28"/>
          <w:szCs w:val="28"/>
          <w:lang w:eastAsia="en-US"/>
        </w:rPr>
        <w:t>3) исполнение решений, принимаемых по результатам контрольных (надзорных) мероприятий.</w:t>
      </w:r>
    </w:p>
    <w:p w:rsidR="00B260A3" w:rsidRPr="00B260A3" w:rsidRDefault="00B260A3" w:rsidP="00B26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0A3">
        <w:rPr>
          <w:rFonts w:eastAsia="Calibri"/>
          <w:color w:val="000000"/>
          <w:sz w:val="28"/>
          <w:szCs w:val="28"/>
          <w:lang w:eastAsia="en-US"/>
        </w:rPr>
        <w:t xml:space="preserve">Государственный контроль (надзор) за реализацией органами местного самоуправления полномочий в сфере образования осуществляется </w:t>
      </w:r>
      <w:r w:rsidR="00CC76C3">
        <w:rPr>
          <w:rFonts w:eastAsia="Calibri"/>
          <w:color w:val="000000"/>
          <w:sz w:val="28"/>
          <w:szCs w:val="28"/>
          <w:lang w:eastAsia="en-US"/>
        </w:rPr>
        <w:t xml:space="preserve">Министерством </w:t>
      </w:r>
      <w:r w:rsidRPr="00B260A3">
        <w:rPr>
          <w:rFonts w:eastAsia="Calibri"/>
          <w:color w:val="000000"/>
          <w:sz w:val="28"/>
          <w:szCs w:val="28"/>
          <w:lang w:eastAsia="en-US"/>
        </w:rPr>
        <w:t xml:space="preserve">в соответствии с положениями Федерального закона </w:t>
      </w:r>
      <w:r w:rsidR="00CC76C3">
        <w:rPr>
          <w:rFonts w:eastAsia="Calibri"/>
          <w:color w:val="000000"/>
          <w:sz w:val="28"/>
          <w:szCs w:val="28"/>
          <w:lang w:eastAsia="en-US"/>
        </w:rPr>
        <w:t xml:space="preserve">                         </w:t>
      </w:r>
      <w:r w:rsidRPr="00B260A3">
        <w:rPr>
          <w:rFonts w:eastAsia="Calibri"/>
          <w:color w:val="000000"/>
          <w:sz w:val="28"/>
          <w:szCs w:val="28"/>
          <w:lang w:eastAsia="en-US"/>
        </w:rPr>
        <w:t>от 06.10.2003 №</w:t>
      </w:r>
      <w:r w:rsidRPr="00B260A3">
        <w:rPr>
          <w:rFonts w:eastAsia="Calibri"/>
          <w:color w:val="000000"/>
          <w:sz w:val="28"/>
          <w:szCs w:val="28"/>
          <w:lang w:val="en-US" w:eastAsia="en-US"/>
        </w:rPr>
        <w:t> </w:t>
      </w:r>
      <w:r w:rsidRPr="00B260A3">
        <w:rPr>
          <w:rFonts w:eastAsia="Calibri"/>
          <w:color w:val="000000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Федерации».</w:t>
      </w:r>
    </w:p>
    <w:p w:rsidR="00094DDB" w:rsidRPr="00F55B36" w:rsidRDefault="00094DDB" w:rsidP="00094DDB">
      <w:pPr>
        <w:ind w:firstLine="708"/>
        <w:jc w:val="both"/>
        <w:rPr>
          <w:color w:val="000000"/>
          <w:sz w:val="28"/>
          <w:szCs w:val="28"/>
        </w:rPr>
      </w:pPr>
      <w:r w:rsidRPr="00F55B36">
        <w:rPr>
          <w:color w:val="000000"/>
          <w:sz w:val="28"/>
          <w:szCs w:val="28"/>
        </w:rPr>
        <w:t xml:space="preserve">Контролируемыми лицами при осуществлении </w:t>
      </w:r>
      <w:r w:rsidR="00053038" w:rsidRPr="00053038">
        <w:rPr>
          <w:color w:val="000000"/>
          <w:sz w:val="28"/>
          <w:szCs w:val="28"/>
        </w:rPr>
        <w:t>федеральн</w:t>
      </w:r>
      <w:r w:rsidR="00053038">
        <w:rPr>
          <w:color w:val="000000"/>
          <w:sz w:val="28"/>
          <w:szCs w:val="28"/>
        </w:rPr>
        <w:t xml:space="preserve">ого </w:t>
      </w:r>
      <w:r w:rsidR="00053038" w:rsidRPr="00053038">
        <w:rPr>
          <w:color w:val="000000"/>
          <w:sz w:val="28"/>
          <w:szCs w:val="28"/>
        </w:rPr>
        <w:t xml:space="preserve"> </w:t>
      </w:r>
      <w:r w:rsidRPr="00F55B36">
        <w:rPr>
          <w:color w:val="000000"/>
          <w:sz w:val="28"/>
          <w:szCs w:val="28"/>
        </w:rPr>
        <w:t xml:space="preserve">государственного контроля (надзора) </w:t>
      </w:r>
      <w:r w:rsidR="000401D5">
        <w:rPr>
          <w:color w:val="000000"/>
          <w:sz w:val="28"/>
          <w:szCs w:val="28"/>
        </w:rPr>
        <w:t xml:space="preserve">в сфере образования </w:t>
      </w:r>
      <w:r w:rsidRPr="00F55B36">
        <w:rPr>
          <w:color w:val="000000"/>
          <w:sz w:val="28"/>
          <w:szCs w:val="28"/>
        </w:rPr>
        <w:t>являются организации, осуществляющие образовательную деятельность, и      индивидуальные предприниматели, осуществляющие образовательную деятельность, за исключением индивидуальных предпринимателей, осуществляющих образовательную деятельность непосредственно.</w:t>
      </w:r>
    </w:p>
    <w:p w:rsidR="00763F9A" w:rsidRPr="00763F9A" w:rsidRDefault="00763F9A" w:rsidP="00763F9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B260A3">
        <w:rPr>
          <w:bCs/>
          <w:sz w:val="28"/>
        </w:rPr>
        <w:t xml:space="preserve">Объектом </w:t>
      </w:r>
      <w:r w:rsidR="00053038" w:rsidRPr="00053038">
        <w:rPr>
          <w:bCs/>
          <w:sz w:val="28"/>
        </w:rPr>
        <w:t xml:space="preserve">федерального </w:t>
      </w:r>
      <w:r w:rsidRPr="00B260A3">
        <w:rPr>
          <w:bCs/>
          <w:sz w:val="28"/>
        </w:rPr>
        <w:t xml:space="preserve">государственного контроля (надзора) </w:t>
      </w:r>
      <w:r w:rsidR="00F85EF3" w:rsidRPr="00B260A3">
        <w:rPr>
          <w:sz w:val="28"/>
        </w:rPr>
        <w:t xml:space="preserve">в сфере образования </w:t>
      </w:r>
      <w:r w:rsidRPr="00B260A3">
        <w:rPr>
          <w:bCs/>
          <w:sz w:val="28"/>
        </w:rPr>
        <w:t>является</w:t>
      </w:r>
      <w:r w:rsidRPr="00053038">
        <w:rPr>
          <w:bCs/>
          <w:sz w:val="28"/>
        </w:rPr>
        <w:t xml:space="preserve">: </w:t>
      </w:r>
      <w:r w:rsidRPr="00763F9A">
        <w:rPr>
          <w:bCs/>
          <w:sz w:val="28"/>
        </w:rPr>
        <w:t xml:space="preserve">образовательная деятельность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Кемеровской области - Кузбасса. </w:t>
      </w:r>
      <w:r w:rsidR="00053038">
        <w:rPr>
          <w:bCs/>
          <w:sz w:val="28"/>
        </w:rPr>
        <w:t xml:space="preserve"> </w:t>
      </w:r>
    </w:p>
    <w:p w:rsidR="00E3375A" w:rsidRDefault="00E3375A" w:rsidP="00763F9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</w:p>
    <w:p w:rsidR="00763F9A" w:rsidRPr="00B260A3" w:rsidRDefault="00763F9A" w:rsidP="00763F9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B260A3">
        <w:rPr>
          <w:bCs/>
          <w:sz w:val="28"/>
        </w:rPr>
        <w:lastRenderedPageBreak/>
        <w:t xml:space="preserve">Учет объектов </w:t>
      </w:r>
      <w:r w:rsidR="00053038" w:rsidRPr="00053038">
        <w:rPr>
          <w:bCs/>
          <w:sz w:val="28"/>
        </w:rPr>
        <w:t xml:space="preserve">федерального </w:t>
      </w:r>
      <w:r w:rsidRPr="00B260A3">
        <w:rPr>
          <w:bCs/>
          <w:sz w:val="28"/>
        </w:rPr>
        <w:t xml:space="preserve">государственного контроля (надзора) </w:t>
      </w:r>
      <w:r w:rsidR="00F85EF3" w:rsidRPr="00B260A3">
        <w:rPr>
          <w:sz w:val="28"/>
        </w:rPr>
        <w:t xml:space="preserve">в сфере образования </w:t>
      </w:r>
      <w:r w:rsidRPr="00B260A3">
        <w:rPr>
          <w:bCs/>
          <w:sz w:val="28"/>
        </w:rPr>
        <w:t>в 202</w:t>
      </w:r>
      <w:r w:rsidR="00A14765">
        <w:rPr>
          <w:bCs/>
          <w:sz w:val="28"/>
        </w:rPr>
        <w:t>2</w:t>
      </w:r>
      <w:r w:rsidRPr="00B260A3">
        <w:rPr>
          <w:bCs/>
          <w:sz w:val="28"/>
        </w:rPr>
        <w:t xml:space="preserve"> году осуществлялся посредством:</w:t>
      </w:r>
      <w:r w:rsidR="00053038">
        <w:rPr>
          <w:bCs/>
          <w:sz w:val="28"/>
        </w:rPr>
        <w:t xml:space="preserve"> </w:t>
      </w:r>
    </w:p>
    <w:p w:rsidR="00763F9A" w:rsidRPr="00763F9A" w:rsidRDefault="00763F9A" w:rsidP="00763F9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763F9A">
        <w:rPr>
          <w:bCs/>
          <w:sz w:val="28"/>
        </w:rPr>
        <w:t>а) реестра лицензий на осуществление образовательной деятельности;</w:t>
      </w:r>
    </w:p>
    <w:p w:rsidR="00763F9A" w:rsidRPr="00763F9A" w:rsidRDefault="00763F9A" w:rsidP="00763F9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763F9A">
        <w:rPr>
          <w:bCs/>
          <w:sz w:val="28"/>
        </w:rPr>
        <w:t>б) государственной информационной системы «Реестр организаций, осуществляющих образовательную деятельность по имеющим государственную аккредитацию образовательным программам»;</w:t>
      </w:r>
    </w:p>
    <w:p w:rsidR="00763F9A" w:rsidRPr="00763F9A" w:rsidRDefault="00763F9A" w:rsidP="00763F9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763F9A">
        <w:rPr>
          <w:bCs/>
          <w:sz w:val="28"/>
        </w:rPr>
        <w:t>в) государственной информационной системы государственного надзора в сфере образования;</w:t>
      </w:r>
    </w:p>
    <w:p w:rsidR="00763F9A" w:rsidRPr="00763F9A" w:rsidRDefault="00763F9A" w:rsidP="00763F9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763F9A">
        <w:rPr>
          <w:bCs/>
          <w:sz w:val="28"/>
        </w:rPr>
        <w:t xml:space="preserve">г) федеральной информационной системы «Федеральный реестр сведений о </w:t>
      </w:r>
      <w:proofErr w:type="gramStart"/>
      <w:r w:rsidRPr="00763F9A">
        <w:rPr>
          <w:bCs/>
          <w:sz w:val="28"/>
        </w:rPr>
        <w:t>документах</w:t>
      </w:r>
      <w:proofErr w:type="gramEnd"/>
      <w:r w:rsidRPr="00763F9A">
        <w:rPr>
          <w:bCs/>
          <w:sz w:val="28"/>
        </w:rPr>
        <w:t xml:space="preserve"> об образовании и (или) о квалификации, документах об обучении»;</w:t>
      </w:r>
    </w:p>
    <w:p w:rsidR="00763F9A" w:rsidRDefault="00763F9A" w:rsidP="00763F9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763F9A">
        <w:rPr>
          <w:bCs/>
          <w:sz w:val="28"/>
        </w:rPr>
        <w:t>д) иных государственных и региональных информационных систем путем межведомственного информационного взаимодействия.</w:t>
      </w:r>
    </w:p>
    <w:p w:rsidR="00094DDB" w:rsidRDefault="00094DDB" w:rsidP="00094DDB">
      <w:pPr>
        <w:ind w:firstLine="708"/>
        <w:jc w:val="both"/>
        <w:rPr>
          <w:color w:val="000000"/>
          <w:sz w:val="28"/>
          <w:szCs w:val="28"/>
        </w:rPr>
      </w:pPr>
      <w:r w:rsidRPr="00F55B36">
        <w:rPr>
          <w:color w:val="000000"/>
          <w:sz w:val="28"/>
          <w:szCs w:val="28"/>
        </w:rPr>
        <w:t xml:space="preserve">Общее количество юридических лиц и индивидуальных предпринимателей, деятельность которых подлежит государственному контролю (надзору) </w:t>
      </w:r>
      <w:r w:rsidR="000401D5">
        <w:rPr>
          <w:color w:val="000000"/>
          <w:sz w:val="28"/>
          <w:szCs w:val="28"/>
        </w:rPr>
        <w:t xml:space="preserve">в сфере образования </w:t>
      </w:r>
      <w:r w:rsidRPr="00F55B36">
        <w:rPr>
          <w:color w:val="000000"/>
          <w:sz w:val="28"/>
          <w:szCs w:val="28"/>
        </w:rPr>
        <w:t xml:space="preserve">со стороны Министерства, на начало отчетного периода </w:t>
      </w:r>
      <w:r w:rsidRPr="00CC20B8">
        <w:rPr>
          <w:color w:val="000000"/>
          <w:sz w:val="28"/>
          <w:szCs w:val="28"/>
        </w:rPr>
        <w:t>составило 223</w:t>
      </w:r>
      <w:r w:rsidR="004328B3" w:rsidRPr="00CC20B8">
        <w:rPr>
          <w:color w:val="000000"/>
          <w:sz w:val="28"/>
          <w:szCs w:val="28"/>
        </w:rPr>
        <w:t>4</w:t>
      </w:r>
      <w:r w:rsidRPr="00CC20B8">
        <w:rPr>
          <w:color w:val="000000"/>
          <w:sz w:val="28"/>
          <w:szCs w:val="28"/>
        </w:rPr>
        <w:t xml:space="preserve">, органов местного самоуправления, осуществляющих управление в сфере образования, </w:t>
      </w:r>
      <w:bookmarkStart w:id="0" w:name="_Hlk95254837"/>
      <w:r w:rsidRPr="00CC20B8">
        <w:rPr>
          <w:color w:val="000000"/>
          <w:sz w:val="28"/>
          <w:szCs w:val="28"/>
        </w:rPr>
        <w:t>–</w:t>
      </w:r>
      <w:bookmarkEnd w:id="0"/>
      <w:r w:rsidRPr="00CC20B8">
        <w:rPr>
          <w:color w:val="000000"/>
          <w:sz w:val="28"/>
          <w:szCs w:val="28"/>
        </w:rPr>
        <w:t xml:space="preserve"> 34.</w:t>
      </w:r>
    </w:p>
    <w:p w:rsidR="00632C1E" w:rsidRPr="00632C1E" w:rsidRDefault="00632C1E" w:rsidP="00632C1E">
      <w:pPr>
        <w:ind w:firstLine="708"/>
        <w:jc w:val="both"/>
        <w:rPr>
          <w:sz w:val="28"/>
        </w:rPr>
      </w:pPr>
      <w:proofErr w:type="gramStart"/>
      <w:r>
        <w:rPr>
          <w:color w:val="000000"/>
          <w:sz w:val="28"/>
          <w:szCs w:val="28"/>
        </w:rPr>
        <w:t xml:space="preserve">Ключевым показателем </w:t>
      </w:r>
      <w:r w:rsidRPr="00053038">
        <w:rPr>
          <w:bCs/>
          <w:sz w:val="28"/>
        </w:rPr>
        <w:t xml:space="preserve">федерального </w:t>
      </w:r>
      <w:r w:rsidRPr="00B260A3">
        <w:rPr>
          <w:bCs/>
          <w:sz w:val="28"/>
        </w:rPr>
        <w:t xml:space="preserve">государственного контроля (надзора) </w:t>
      </w:r>
      <w:r w:rsidRPr="00B260A3">
        <w:rPr>
          <w:sz w:val="28"/>
        </w:rPr>
        <w:t>в сфере образования</w:t>
      </w:r>
      <w:r w:rsidRPr="00632C1E">
        <w:t xml:space="preserve"> </w:t>
      </w:r>
      <w:r w:rsidRPr="00632C1E">
        <w:rPr>
          <w:sz w:val="28"/>
        </w:rPr>
        <w:t xml:space="preserve">является </w:t>
      </w:r>
      <w:r>
        <w:rPr>
          <w:sz w:val="28"/>
        </w:rPr>
        <w:t>д</w:t>
      </w:r>
      <w:r w:rsidRPr="00632C1E">
        <w:rPr>
          <w:sz w:val="28"/>
        </w:rPr>
        <w:t xml:space="preserve">оля организаций, осуществляющих образовательную деятельность, и индивидуальных предпринимателей, осуществляющих образовательную деятельность, за исключением индивидуальных предпринимателей, осуществляющих образовательную деятельность непосредственно, в отношении которых применялись меры, предусмотренные статьей 93.1 Федерального закона </w:t>
      </w:r>
      <w:r>
        <w:rPr>
          <w:sz w:val="28"/>
        </w:rPr>
        <w:t>«</w:t>
      </w:r>
      <w:r w:rsidRPr="00632C1E">
        <w:rPr>
          <w:sz w:val="28"/>
        </w:rPr>
        <w:t>Об образовании в Российской Федерации</w:t>
      </w:r>
      <w:r>
        <w:rPr>
          <w:sz w:val="28"/>
        </w:rPr>
        <w:t>»</w:t>
      </w:r>
      <w:r w:rsidRPr="00632C1E">
        <w:rPr>
          <w:sz w:val="28"/>
        </w:rPr>
        <w:t>, такие как лишение государственной аккредитации, аннулирование действия лицензии</w:t>
      </w:r>
      <w:r>
        <w:rPr>
          <w:sz w:val="28"/>
        </w:rPr>
        <w:t>.</w:t>
      </w:r>
      <w:proofErr w:type="gramEnd"/>
    </w:p>
    <w:p w:rsidR="00E84B71" w:rsidRDefault="00E84B71" w:rsidP="00E84B71">
      <w:pPr>
        <w:ind w:firstLine="708"/>
        <w:jc w:val="both"/>
        <w:rPr>
          <w:color w:val="000000"/>
          <w:sz w:val="28"/>
          <w:szCs w:val="28"/>
        </w:rPr>
      </w:pPr>
      <w:r w:rsidRPr="00632C1E">
        <w:rPr>
          <w:color w:val="000000"/>
          <w:sz w:val="28"/>
          <w:szCs w:val="28"/>
        </w:rPr>
        <w:t xml:space="preserve">Целевое значение </w:t>
      </w:r>
      <w:r w:rsidR="00632C1E" w:rsidRPr="00632C1E">
        <w:rPr>
          <w:color w:val="000000"/>
          <w:sz w:val="28"/>
          <w:szCs w:val="28"/>
        </w:rPr>
        <w:t xml:space="preserve">указанного </w:t>
      </w:r>
      <w:r w:rsidRPr="00632C1E">
        <w:rPr>
          <w:color w:val="000000"/>
          <w:sz w:val="28"/>
          <w:szCs w:val="28"/>
        </w:rPr>
        <w:t>ключевого показателя на 202</w:t>
      </w:r>
      <w:r w:rsidR="00A14765" w:rsidRPr="00632C1E">
        <w:rPr>
          <w:color w:val="000000"/>
          <w:sz w:val="28"/>
          <w:szCs w:val="28"/>
        </w:rPr>
        <w:t>2</w:t>
      </w:r>
      <w:r w:rsidRPr="00632C1E">
        <w:rPr>
          <w:color w:val="000000"/>
          <w:sz w:val="28"/>
          <w:szCs w:val="28"/>
        </w:rPr>
        <w:t xml:space="preserve"> год установлен</w:t>
      </w:r>
      <w:r w:rsidR="00632C1E" w:rsidRPr="00632C1E">
        <w:rPr>
          <w:color w:val="000000"/>
          <w:sz w:val="28"/>
          <w:szCs w:val="28"/>
        </w:rPr>
        <w:t>о</w:t>
      </w:r>
      <w:r w:rsidRPr="00632C1E">
        <w:rPr>
          <w:color w:val="000000"/>
          <w:sz w:val="28"/>
          <w:szCs w:val="28"/>
        </w:rPr>
        <w:t xml:space="preserve"> </w:t>
      </w:r>
      <w:r w:rsidR="00632C1E" w:rsidRPr="00632C1E">
        <w:rPr>
          <w:color w:val="000000"/>
          <w:sz w:val="28"/>
          <w:szCs w:val="28"/>
        </w:rPr>
        <w:t>в объеме не более 0,15</w:t>
      </w:r>
      <w:r w:rsidR="00B94BED">
        <w:rPr>
          <w:color w:val="000000"/>
          <w:sz w:val="28"/>
          <w:szCs w:val="28"/>
        </w:rPr>
        <w:t xml:space="preserve"> и в данном году названные меры не применялись.</w:t>
      </w:r>
    </w:p>
    <w:p w:rsidR="00F85EF3" w:rsidRDefault="00B94BED" w:rsidP="00F85E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Федеральный г</w:t>
      </w:r>
      <w:r w:rsidR="00F85EF3" w:rsidRPr="009F0839">
        <w:rPr>
          <w:sz w:val="28"/>
        </w:rPr>
        <w:t>о</w:t>
      </w:r>
      <w:r w:rsidR="00B260A3">
        <w:rPr>
          <w:sz w:val="28"/>
        </w:rPr>
        <w:t>сударственный контроль (надзор)</w:t>
      </w:r>
      <w:r w:rsidR="00F85EF3">
        <w:rPr>
          <w:sz w:val="28"/>
        </w:rPr>
        <w:t xml:space="preserve"> в сфере образования</w:t>
      </w:r>
      <w:r w:rsidR="00F85EF3">
        <w:rPr>
          <w:rFonts w:eastAsiaTheme="minorHAnsi"/>
          <w:sz w:val="28"/>
          <w:szCs w:val="28"/>
          <w:lang w:eastAsia="en-US"/>
        </w:rPr>
        <w:t xml:space="preserve"> в целях снижения риска причинения вреда (ущерба) установленным законом ценностям реализуется с применением </w:t>
      </w:r>
      <w:proofErr w:type="gramStart"/>
      <w:r w:rsidR="00F85EF3">
        <w:rPr>
          <w:rFonts w:eastAsiaTheme="minorHAnsi"/>
          <w:sz w:val="28"/>
          <w:szCs w:val="28"/>
          <w:lang w:eastAsia="en-US"/>
        </w:rPr>
        <w:t>риск-ориентированного</w:t>
      </w:r>
      <w:proofErr w:type="gramEnd"/>
      <w:r w:rsidR="00F85EF3">
        <w:rPr>
          <w:rFonts w:eastAsiaTheme="minorHAnsi"/>
          <w:sz w:val="28"/>
          <w:szCs w:val="28"/>
          <w:lang w:eastAsia="en-US"/>
        </w:rPr>
        <w:t xml:space="preserve"> подхода. Объекты государственного контроля (надзора) подлежат отнесению к категориям высокого, среднего и низкого риска причинения вреда (ущерба) охраняемым законом ценностям (далее - категории риска).</w:t>
      </w:r>
    </w:p>
    <w:p w:rsidR="00E84B71" w:rsidRPr="00F55B36" w:rsidRDefault="00E84B71" w:rsidP="00E84B71">
      <w:pPr>
        <w:ind w:firstLine="709"/>
        <w:jc w:val="both"/>
        <w:rPr>
          <w:color w:val="000000"/>
          <w:sz w:val="28"/>
          <w:szCs w:val="28"/>
        </w:rPr>
      </w:pPr>
      <w:r w:rsidRPr="00F55B36">
        <w:rPr>
          <w:color w:val="000000"/>
          <w:sz w:val="28"/>
          <w:szCs w:val="28"/>
        </w:rPr>
        <w:t xml:space="preserve">На основе оценки рисков причинения вреда (ущерба) Министерством </w:t>
      </w:r>
      <w:r w:rsidR="00806D8C">
        <w:rPr>
          <w:color w:val="000000"/>
          <w:sz w:val="28"/>
          <w:szCs w:val="28"/>
        </w:rPr>
        <w:t>были осуществлены</w:t>
      </w:r>
      <w:r w:rsidRPr="00F55B36">
        <w:rPr>
          <w:color w:val="000000"/>
          <w:sz w:val="28"/>
          <w:szCs w:val="28"/>
        </w:rPr>
        <w:t xml:space="preserve"> профилактические мероприятия и контрольные (надзорные) мероприятия (управление риском причинения вреда (ущерба)). </w:t>
      </w:r>
    </w:p>
    <w:p w:rsidR="00E84B71" w:rsidRPr="00F55B36" w:rsidRDefault="00E84B71" w:rsidP="00E84B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94BED">
        <w:rPr>
          <w:color w:val="000000"/>
          <w:sz w:val="28"/>
          <w:szCs w:val="28"/>
        </w:rPr>
        <w:t>Так, в отношении контролируемых лиц, деятельность которых отнесена к    категории высокого риска, предусмотрено проведение обязательных профилактических визитов в срок не позднее одного года со дня принятия решения об отнесении объекта государственного контроля (надзора) к категории высокого риска.</w:t>
      </w:r>
      <w:proofErr w:type="gramEnd"/>
    </w:p>
    <w:p w:rsidR="00F85EF3" w:rsidRPr="00F85EF3" w:rsidRDefault="00F85EF3" w:rsidP="00F85EF3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F85EF3">
        <w:rPr>
          <w:bCs/>
          <w:sz w:val="28"/>
        </w:rPr>
        <w:lastRenderedPageBreak/>
        <w:t xml:space="preserve">Министерством </w:t>
      </w:r>
      <w:r>
        <w:rPr>
          <w:bCs/>
          <w:sz w:val="28"/>
        </w:rPr>
        <w:t>в 202</w:t>
      </w:r>
      <w:r w:rsidR="00A14765">
        <w:rPr>
          <w:bCs/>
          <w:sz w:val="28"/>
        </w:rPr>
        <w:t>2</w:t>
      </w:r>
      <w:r>
        <w:rPr>
          <w:bCs/>
          <w:sz w:val="28"/>
        </w:rPr>
        <w:t xml:space="preserve"> году</w:t>
      </w:r>
      <w:r w:rsidRPr="00F85EF3">
        <w:rPr>
          <w:bCs/>
          <w:sz w:val="28"/>
        </w:rPr>
        <w:t xml:space="preserve"> </w:t>
      </w:r>
      <w:r>
        <w:rPr>
          <w:bCs/>
          <w:sz w:val="28"/>
        </w:rPr>
        <w:t xml:space="preserve">был организован </w:t>
      </w:r>
      <w:r w:rsidRPr="00F85EF3">
        <w:rPr>
          <w:bCs/>
          <w:sz w:val="28"/>
        </w:rPr>
        <w:t>постоянн</w:t>
      </w:r>
      <w:r>
        <w:rPr>
          <w:bCs/>
          <w:sz w:val="28"/>
        </w:rPr>
        <w:t>ый</w:t>
      </w:r>
      <w:r w:rsidRPr="00F85EF3">
        <w:rPr>
          <w:bCs/>
          <w:sz w:val="28"/>
        </w:rPr>
        <w:t xml:space="preserve"> мониторинг</w:t>
      </w:r>
      <w:r>
        <w:rPr>
          <w:bCs/>
          <w:sz w:val="28"/>
        </w:rPr>
        <w:t xml:space="preserve"> (сбор</w:t>
      </w:r>
      <w:r w:rsidRPr="00F85EF3">
        <w:rPr>
          <w:bCs/>
          <w:sz w:val="28"/>
        </w:rPr>
        <w:t>, обработк</w:t>
      </w:r>
      <w:r>
        <w:rPr>
          <w:bCs/>
          <w:sz w:val="28"/>
        </w:rPr>
        <w:t>а</w:t>
      </w:r>
      <w:r w:rsidRPr="00F85EF3">
        <w:rPr>
          <w:bCs/>
          <w:sz w:val="28"/>
        </w:rPr>
        <w:t>, анализ и учет) сведений, используемых для оценки и управления рисками причинения вреда (ущерба).</w:t>
      </w:r>
    </w:p>
    <w:p w:rsidR="00E84B71" w:rsidRDefault="00E84B71" w:rsidP="00E84B7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4B71">
        <w:rPr>
          <w:rFonts w:eastAsia="Calibri"/>
          <w:color w:val="000000"/>
          <w:sz w:val="28"/>
          <w:szCs w:val="28"/>
          <w:lang w:eastAsia="en-US"/>
        </w:rPr>
        <w:t xml:space="preserve">Федеральный государственный контроль (надзор) в сфере образования в  отчетном периоде осуществлялся в соответствии Планом проведения плановых проверок юридических лиц и индивидуальных предпринимателей, подготовленным с применением </w:t>
      </w:r>
      <w:proofErr w:type="gramStart"/>
      <w:r w:rsidRPr="00E84B71">
        <w:rPr>
          <w:rFonts w:eastAsia="Calibri"/>
          <w:color w:val="000000"/>
          <w:sz w:val="28"/>
          <w:szCs w:val="28"/>
          <w:lang w:eastAsia="en-US"/>
        </w:rPr>
        <w:t>риск-ориентированного</w:t>
      </w:r>
      <w:proofErr w:type="gramEnd"/>
      <w:r w:rsidRPr="00E84B71">
        <w:rPr>
          <w:rFonts w:eastAsia="Calibri"/>
          <w:color w:val="000000"/>
          <w:sz w:val="28"/>
          <w:szCs w:val="28"/>
          <w:lang w:eastAsia="en-US"/>
        </w:rPr>
        <w:t xml:space="preserve"> подхода. </w:t>
      </w:r>
    </w:p>
    <w:p w:rsidR="00E84B71" w:rsidRPr="00E84B71" w:rsidRDefault="00E84B71" w:rsidP="00E84B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E84B71">
        <w:rPr>
          <w:rFonts w:eastAsia="Calibri"/>
          <w:color w:val="000000"/>
          <w:sz w:val="28"/>
          <w:szCs w:val="28"/>
          <w:lang w:eastAsia="en-US"/>
        </w:rPr>
        <w:t>Отнесение объектов государственного контроля (надзора) к категориям высокого, среднего и низкого риска причинения вреда (ущерба) охраняемым законом ценностям  осуществлено Министерством в 202</w:t>
      </w:r>
      <w:r w:rsidR="00C45080">
        <w:rPr>
          <w:rFonts w:eastAsia="Calibri"/>
          <w:color w:val="000000"/>
          <w:sz w:val="28"/>
          <w:szCs w:val="28"/>
          <w:lang w:eastAsia="en-US"/>
        </w:rPr>
        <w:t>2</w:t>
      </w:r>
      <w:r w:rsidRPr="00E84B71">
        <w:rPr>
          <w:rFonts w:eastAsia="Calibri"/>
          <w:color w:val="000000"/>
          <w:sz w:val="28"/>
          <w:szCs w:val="28"/>
          <w:lang w:eastAsia="en-US"/>
        </w:rPr>
        <w:t xml:space="preserve"> году на основе сопоставления его характеристик с утвержденными </w:t>
      </w:r>
      <w:hyperlink r:id="rId10" w:history="1">
        <w:r w:rsidRPr="00E84B71">
          <w:rPr>
            <w:rFonts w:eastAsia="Calibri"/>
            <w:color w:val="000000"/>
            <w:sz w:val="28"/>
            <w:szCs w:val="28"/>
            <w:lang w:eastAsia="en-US"/>
          </w:rPr>
          <w:t>критериями</w:t>
        </w:r>
      </w:hyperlink>
      <w:r w:rsidRPr="00E84B71">
        <w:rPr>
          <w:rFonts w:eastAsia="Calibri"/>
          <w:color w:val="000000"/>
          <w:sz w:val="28"/>
          <w:szCs w:val="28"/>
          <w:lang w:eastAsia="en-US"/>
        </w:rPr>
        <w:t xml:space="preserve"> отнесения объектов государственного контроля (надзора) к категориям риска (приказ Министерства </w:t>
      </w:r>
      <w:r w:rsidRPr="00B94BED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 w:rsidR="00B94BED" w:rsidRPr="00B94BED">
        <w:rPr>
          <w:rFonts w:eastAsia="Calibri"/>
          <w:color w:val="000000"/>
          <w:sz w:val="28"/>
          <w:szCs w:val="28"/>
          <w:lang w:eastAsia="en-US"/>
        </w:rPr>
        <w:t>02</w:t>
      </w:r>
      <w:r w:rsidRPr="00B94BED">
        <w:rPr>
          <w:rFonts w:eastAsia="Calibri"/>
          <w:color w:val="000000"/>
          <w:sz w:val="28"/>
          <w:szCs w:val="28"/>
          <w:lang w:eastAsia="en-US"/>
        </w:rPr>
        <w:t>.09.202</w:t>
      </w:r>
      <w:r w:rsidR="00B94BED" w:rsidRPr="00B94BED">
        <w:rPr>
          <w:rFonts w:eastAsia="Calibri"/>
          <w:color w:val="000000"/>
          <w:sz w:val="28"/>
          <w:szCs w:val="28"/>
          <w:lang w:eastAsia="en-US"/>
        </w:rPr>
        <w:t>2</w:t>
      </w:r>
      <w:r w:rsidRPr="00B94BED">
        <w:rPr>
          <w:rFonts w:eastAsia="Calibri"/>
          <w:color w:val="000000"/>
          <w:sz w:val="28"/>
          <w:szCs w:val="28"/>
          <w:lang w:eastAsia="en-US"/>
        </w:rPr>
        <w:t xml:space="preserve"> № </w:t>
      </w:r>
      <w:r w:rsidR="00B94BED" w:rsidRPr="00B94BED">
        <w:rPr>
          <w:rFonts w:eastAsia="Calibri"/>
          <w:color w:val="000000"/>
          <w:sz w:val="28"/>
          <w:szCs w:val="28"/>
          <w:lang w:eastAsia="en-US"/>
        </w:rPr>
        <w:t>2142</w:t>
      </w:r>
      <w:r w:rsidRPr="00E84B71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Pr="00E84B71">
        <w:rPr>
          <w:rFonts w:eastAsia="Calibri"/>
          <w:bCs/>
          <w:color w:val="000000"/>
          <w:sz w:val="28"/>
          <w:szCs w:val="28"/>
          <w:lang w:eastAsia="en-US"/>
        </w:rPr>
        <w:t>Об отнесении объектов федерального государственного контроля (надзора) в сфере образования к категориям риска</w:t>
      </w:r>
      <w:r w:rsidRPr="00E84B71">
        <w:rPr>
          <w:rFonts w:eastAsia="Calibri"/>
          <w:color w:val="000000"/>
          <w:sz w:val="28"/>
          <w:szCs w:val="28"/>
          <w:lang w:eastAsia="en-US"/>
        </w:rPr>
        <w:t>»).</w:t>
      </w:r>
      <w:proofErr w:type="gramEnd"/>
      <w:r w:rsidRPr="00E84B71">
        <w:rPr>
          <w:rFonts w:eastAsia="Calibri"/>
          <w:color w:val="000000"/>
          <w:sz w:val="28"/>
          <w:szCs w:val="28"/>
          <w:lang w:eastAsia="en-US"/>
        </w:rPr>
        <w:t xml:space="preserve"> Критерии отнесения указанных объектов к категориям риска в рамках осуществления государственного контроля (надзора) представлены в </w:t>
      </w:r>
      <w:hyperlink r:id="rId11" w:history="1">
        <w:r w:rsidRPr="00E84B71">
          <w:rPr>
            <w:rFonts w:eastAsia="Calibri"/>
            <w:color w:val="000000"/>
            <w:sz w:val="28"/>
            <w:szCs w:val="28"/>
            <w:lang w:eastAsia="en-US"/>
          </w:rPr>
          <w:t>приложении № 1</w:t>
        </w:r>
      </w:hyperlink>
      <w:r w:rsidRPr="00E84B71">
        <w:rPr>
          <w:rFonts w:eastAsia="Calibri"/>
          <w:color w:val="000000"/>
          <w:sz w:val="28"/>
          <w:szCs w:val="28"/>
          <w:lang w:eastAsia="en-US"/>
        </w:rPr>
        <w:t xml:space="preserve"> к Положению о федеральном государственном контроле (надзоре) в сфере образования, утвержденным </w:t>
      </w:r>
      <w:r w:rsidR="004806EB">
        <w:rPr>
          <w:rFonts w:eastAsia="Calibri"/>
          <w:color w:val="000000"/>
          <w:sz w:val="28"/>
          <w:szCs w:val="28"/>
          <w:lang w:eastAsia="en-US"/>
        </w:rPr>
        <w:t>П</w:t>
      </w:r>
      <w:r w:rsidRPr="00E84B71">
        <w:rPr>
          <w:rFonts w:eastAsia="Calibri"/>
          <w:color w:val="000000"/>
          <w:sz w:val="28"/>
          <w:szCs w:val="28"/>
          <w:lang w:eastAsia="en-US"/>
        </w:rPr>
        <w:t>остановлением Правительства Российской Федерации от 25.06.2021 № 997.</w:t>
      </w:r>
    </w:p>
    <w:p w:rsidR="00E84B71" w:rsidRPr="00E84B71" w:rsidRDefault="00E84B71" w:rsidP="00E84B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4B71">
        <w:rPr>
          <w:rFonts w:eastAsia="Calibri"/>
          <w:color w:val="000000"/>
          <w:sz w:val="28"/>
          <w:szCs w:val="28"/>
          <w:lang w:eastAsia="en-US"/>
        </w:rPr>
        <w:t>Критерии отнесения объектов к категориям риска опубликованы на официальном сайте Министерства.</w:t>
      </w:r>
    </w:p>
    <w:p w:rsidR="00D5789F" w:rsidRPr="00E84B71" w:rsidRDefault="00D5789F" w:rsidP="00D5789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Вместе с тем, п</w:t>
      </w:r>
      <w:r w:rsidRPr="007121A3">
        <w:rPr>
          <w:rFonts w:eastAsia="Calibri"/>
          <w:color w:val="000000"/>
          <w:sz w:val="28"/>
          <w:szCs w:val="28"/>
          <w:lang w:eastAsia="en-US"/>
        </w:rPr>
        <w:t>остановление</w:t>
      </w:r>
      <w:r>
        <w:rPr>
          <w:rFonts w:eastAsia="Calibri"/>
          <w:color w:val="000000"/>
          <w:sz w:val="28"/>
          <w:szCs w:val="28"/>
          <w:lang w:eastAsia="en-US"/>
        </w:rPr>
        <w:t>м</w:t>
      </w:r>
      <w:r w:rsidRPr="007121A3">
        <w:rPr>
          <w:rFonts w:eastAsia="Calibri"/>
          <w:color w:val="000000"/>
          <w:sz w:val="28"/>
          <w:szCs w:val="28"/>
          <w:lang w:eastAsia="en-US"/>
        </w:rPr>
        <w:t xml:space="preserve"> Правительства РФ от 10.03.2022 </w:t>
      </w:r>
      <w:r>
        <w:rPr>
          <w:rFonts w:eastAsia="Calibri"/>
          <w:color w:val="000000"/>
          <w:sz w:val="28"/>
          <w:szCs w:val="28"/>
          <w:lang w:eastAsia="en-US"/>
        </w:rPr>
        <w:t>№</w:t>
      </w:r>
      <w:r w:rsidRPr="007121A3">
        <w:rPr>
          <w:rFonts w:eastAsia="Calibri"/>
          <w:color w:val="000000"/>
          <w:sz w:val="28"/>
          <w:szCs w:val="28"/>
          <w:lang w:eastAsia="en-US"/>
        </w:rPr>
        <w:t xml:space="preserve"> 336</w:t>
      </w:r>
      <w:r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Pr="007121A3">
        <w:rPr>
          <w:rFonts w:eastAsia="Calibri"/>
          <w:color w:val="000000"/>
          <w:sz w:val="28"/>
          <w:szCs w:val="28"/>
          <w:lang w:eastAsia="en-US"/>
        </w:rPr>
        <w:t>Об особенностях организации и осуществления государственного контроля (надзор</w:t>
      </w:r>
      <w:r>
        <w:rPr>
          <w:rFonts w:eastAsia="Calibri"/>
          <w:color w:val="000000"/>
          <w:sz w:val="28"/>
          <w:szCs w:val="28"/>
          <w:lang w:eastAsia="en-US"/>
        </w:rPr>
        <w:t xml:space="preserve">а), муниципального контроля» установлено, что </w:t>
      </w:r>
      <w:r w:rsidRPr="00D5789F">
        <w:rPr>
          <w:rFonts w:eastAsia="Calibri"/>
          <w:color w:val="000000"/>
          <w:sz w:val="28"/>
          <w:szCs w:val="28"/>
          <w:lang w:eastAsia="en-US"/>
        </w:rPr>
        <w:t>в 2022 году не проводятся плановые контрольные (надзорные) мероприятия, плановые проверки при осуществлении государственного контрол</w:t>
      </w:r>
      <w:r>
        <w:rPr>
          <w:rFonts w:eastAsia="Calibri"/>
          <w:color w:val="000000"/>
          <w:sz w:val="28"/>
          <w:szCs w:val="28"/>
          <w:lang w:eastAsia="en-US"/>
        </w:rPr>
        <w:t>я</w:t>
      </w:r>
      <w:r w:rsidRPr="00D5789F">
        <w:rPr>
          <w:rFonts w:eastAsia="Calibri"/>
          <w:color w:val="000000"/>
          <w:sz w:val="28"/>
          <w:szCs w:val="28"/>
          <w:lang w:eastAsia="en-US"/>
        </w:rPr>
        <w:t xml:space="preserve"> (надзор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D5789F">
        <w:rPr>
          <w:rFonts w:eastAsia="Calibri"/>
          <w:color w:val="000000"/>
          <w:sz w:val="28"/>
          <w:szCs w:val="28"/>
          <w:lang w:eastAsia="en-US"/>
        </w:rPr>
        <w:t>) в сфере образования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7D6A04" w:rsidRDefault="007D6A04" w:rsidP="00BE2BA0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</w:p>
    <w:p w:rsidR="00BE2BA0" w:rsidRPr="00AD365C" w:rsidRDefault="00BE2BA0" w:rsidP="00AD36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434D6" w:rsidRPr="00BE2BA0" w:rsidRDefault="00BE2BA0" w:rsidP="00BE2BA0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  <w:r w:rsidRPr="00BE2BA0">
        <w:rPr>
          <w:bCs/>
          <w:sz w:val="28"/>
        </w:rPr>
        <w:t xml:space="preserve"> </w:t>
      </w:r>
    </w:p>
    <w:p w:rsidR="003F601D" w:rsidRPr="007434D6" w:rsidRDefault="003F601D" w:rsidP="007B3A81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9F0839" w:rsidRPr="00F85EF3" w:rsidRDefault="00763F9A" w:rsidP="007B3A81">
      <w:pPr>
        <w:tabs>
          <w:tab w:val="left" w:pos="7275"/>
        </w:tabs>
        <w:autoSpaceDE w:val="0"/>
        <w:autoSpaceDN w:val="0"/>
        <w:adjustRightInd w:val="0"/>
        <w:ind w:firstLine="709"/>
        <w:jc w:val="both"/>
        <w:rPr>
          <w:sz w:val="36"/>
        </w:rPr>
      </w:pPr>
      <w:r w:rsidRPr="00F85EF3">
        <w:rPr>
          <w:sz w:val="36"/>
        </w:rPr>
        <w:tab/>
      </w:r>
    </w:p>
    <w:p w:rsidR="00E20CFF" w:rsidRPr="009F0839" w:rsidRDefault="00E20CFF" w:rsidP="009F08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E20CFF" w:rsidRPr="00E20CFF" w:rsidRDefault="00E20CFF" w:rsidP="00E20CFF">
      <w:pPr>
        <w:pStyle w:val="a4"/>
        <w:spacing w:after="0" w:line="228" w:lineRule="auto"/>
        <w:ind w:left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351E5" w:rsidRDefault="00E351E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351E5" w:rsidRDefault="00E351E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351E5" w:rsidRDefault="00E351E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351E5" w:rsidRDefault="00E351E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7121A3" w:rsidRDefault="00E20CFF" w:rsidP="00C059D0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E20C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E1760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Обобщение практики осуществления Министерством образования Кузбасса государственного контроля (надзора) в сфере образования </w:t>
      </w:r>
    </w:p>
    <w:p w:rsidR="00E20CFF" w:rsidRDefault="00E20CFF" w:rsidP="00C059D0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E1760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за 202</w:t>
      </w:r>
      <w:r w:rsidR="00C4508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2</w:t>
      </w:r>
      <w:r w:rsidRPr="00E1760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год</w:t>
      </w:r>
    </w:p>
    <w:p w:rsidR="005C2881" w:rsidRPr="00E1760D" w:rsidRDefault="005C2881" w:rsidP="00C059D0">
      <w:pPr>
        <w:pStyle w:val="a4"/>
        <w:spacing w:after="0" w:line="228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20CFF" w:rsidRPr="00E1760D" w:rsidRDefault="00E20CFF" w:rsidP="00E20CFF">
      <w:pPr>
        <w:pStyle w:val="a4"/>
        <w:spacing w:after="0" w:line="228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8"/>
          <w:szCs w:val="8"/>
        </w:rPr>
      </w:pPr>
    </w:p>
    <w:p w:rsidR="00E20CFF" w:rsidRPr="00CC20B8" w:rsidRDefault="00E20CFF" w:rsidP="00E3375A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  <w:sz w:val="28"/>
          <w:szCs w:val="28"/>
        </w:rPr>
      </w:pPr>
      <w:r w:rsidRPr="00CC20B8">
        <w:rPr>
          <w:color w:val="000000" w:themeColor="text1"/>
          <w:sz w:val="28"/>
          <w:szCs w:val="28"/>
        </w:rPr>
        <w:t xml:space="preserve">В течение отчетного периода </w:t>
      </w:r>
      <w:r w:rsidR="00E3375A">
        <w:rPr>
          <w:color w:val="000000" w:themeColor="text1"/>
          <w:sz w:val="28"/>
          <w:szCs w:val="28"/>
        </w:rPr>
        <w:t xml:space="preserve">в рамках </w:t>
      </w:r>
      <w:r w:rsidR="00E3375A" w:rsidRPr="00CC20B8">
        <w:rPr>
          <w:color w:val="000000" w:themeColor="text1"/>
          <w:sz w:val="28"/>
          <w:szCs w:val="28"/>
        </w:rPr>
        <w:t>федерального государственного контроля (надзора) в сфере образования (ФГКНСО)</w:t>
      </w:r>
      <w:r w:rsidR="00E3375A">
        <w:rPr>
          <w:color w:val="000000" w:themeColor="text1"/>
          <w:sz w:val="28"/>
          <w:szCs w:val="28"/>
        </w:rPr>
        <w:t xml:space="preserve"> </w:t>
      </w:r>
      <w:r w:rsidRPr="00CC20B8">
        <w:rPr>
          <w:color w:val="000000" w:themeColor="text1"/>
          <w:sz w:val="28"/>
          <w:szCs w:val="28"/>
        </w:rPr>
        <w:t>проверен</w:t>
      </w:r>
      <w:r w:rsidR="00E3375A">
        <w:rPr>
          <w:color w:val="000000" w:themeColor="text1"/>
          <w:sz w:val="28"/>
          <w:szCs w:val="28"/>
        </w:rPr>
        <w:t>о</w:t>
      </w:r>
      <w:r w:rsidRPr="00CC20B8">
        <w:rPr>
          <w:color w:val="000000" w:themeColor="text1"/>
          <w:sz w:val="28"/>
          <w:szCs w:val="28"/>
        </w:rPr>
        <w:t xml:space="preserve"> </w:t>
      </w:r>
      <w:r w:rsidR="004328B3" w:rsidRPr="00CC20B8">
        <w:rPr>
          <w:color w:val="000000" w:themeColor="text1"/>
          <w:sz w:val="28"/>
          <w:szCs w:val="28"/>
        </w:rPr>
        <w:t>42</w:t>
      </w:r>
      <w:r w:rsidRPr="00CC20B8">
        <w:rPr>
          <w:color w:val="000000" w:themeColor="text1"/>
          <w:sz w:val="28"/>
          <w:szCs w:val="28"/>
        </w:rPr>
        <w:t xml:space="preserve"> </w:t>
      </w:r>
      <w:r w:rsidR="00E3375A">
        <w:rPr>
          <w:color w:val="000000" w:themeColor="text1"/>
          <w:sz w:val="28"/>
          <w:szCs w:val="28"/>
        </w:rPr>
        <w:t>объекта контроля (надзора)</w:t>
      </w:r>
      <w:r w:rsidRPr="00CC20B8">
        <w:rPr>
          <w:color w:val="000000" w:themeColor="text1"/>
          <w:sz w:val="28"/>
          <w:szCs w:val="28"/>
        </w:rPr>
        <w:t>.</w:t>
      </w:r>
    </w:p>
    <w:p w:rsidR="00E20CFF" w:rsidRPr="00CC20B8" w:rsidRDefault="00E20CFF" w:rsidP="007121A3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  <w:sz w:val="28"/>
          <w:szCs w:val="28"/>
        </w:rPr>
      </w:pPr>
      <w:r w:rsidRPr="00CC20B8">
        <w:rPr>
          <w:color w:val="000000" w:themeColor="text1"/>
          <w:sz w:val="28"/>
          <w:szCs w:val="28"/>
        </w:rPr>
        <w:t xml:space="preserve">Также проверены </w:t>
      </w:r>
      <w:r w:rsidR="007121A3" w:rsidRPr="00CC20B8">
        <w:rPr>
          <w:color w:val="000000" w:themeColor="text1"/>
          <w:sz w:val="28"/>
          <w:szCs w:val="28"/>
        </w:rPr>
        <w:t>2</w:t>
      </w:r>
      <w:r w:rsidRPr="00CC20B8">
        <w:rPr>
          <w:color w:val="000000" w:themeColor="text1"/>
          <w:sz w:val="28"/>
          <w:szCs w:val="28"/>
        </w:rPr>
        <w:t xml:space="preserve"> орган</w:t>
      </w:r>
      <w:r w:rsidR="007121A3" w:rsidRPr="00CC20B8">
        <w:rPr>
          <w:color w:val="000000" w:themeColor="text1"/>
          <w:sz w:val="28"/>
          <w:szCs w:val="28"/>
        </w:rPr>
        <w:t>а</w:t>
      </w:r>
      <w:r w:rsidRPr="00CC20B8">
        <w:rPr>
          <w:color w:val="000000" w:themeColor="text1"/>
          <w:sz w:val="28"/>
          <w:szCs w:val="28"/>
        </w:rPr>
        <w:t xml:space="preserve"> местного самоуправления (ОМСУ), </w:t>
      </w:r>
      <w:proofErr w:type="gramStart"/>
      <w:r w:rsidRPr="00CC20B8">
        <w:rPr>
          <w:color w:val="000000" w:themeColor="text1"/>
          <w:sz w:val="28"/>
          <w:szCs w:val="28"/>
        </w:rPr>
        <w:t>осуществляющих</w:t>
      </w:r>
      <w:proofErr w:type="gramEnd"/>
      <w:r w:rsidRPr="00CC20B8">
        <w:rPr>
          <w:color w:val="000000" w:themeColor="text1"/>
          <w:sz w:val="28"/>
          <w:szCs w:val="28"/>
        </w:rPr>
        <w:t xml:space="preserve"> управление в сфере образования (ГКНОМСУ).</w:t>
      </w:r>
    </w:p>
    <w:p w:rsidR="005C2881" w:rsidRPr="00CC20B8" w:rsidRDefault="007D6A04" w:rsidP="007D6A04">
      <w:pPr>
        <w:ind w:firstLine="708"/>
        <w:jc w:val="both"/>
        <w:rPr>
          <w:color w:val="000000" w:themeColor="text1"/>
          <w:sz w:val="20"/>
          <w:szCs w:val="20"/>
        </w:rPr>
      </w:pPr>
      <w:r w:rsidRPr="00CC20B8">
        <w:rPr>
          <w:sz w:val="28"/>
        </w:rPr>
        <w:t>В 202</w:t>
      </w:r>
      <w:r w:rsidR="00C45080" w:rsidRPr="00CC20B8">
        <w:rPr>
          <w:sz w:val="28"/>
        </w:rPr>
        <w:t>2</w:t>
      </w:r>
      <w:r w:rsidRPr="00CC20B8">
        <w:rPr>
          <w:sz w:val="28"/>
        </w:rPr>
        <w:t xml:space="preserve"> году </w:t>
      </w:r>
      <w:r w:rsidRPr="00CC20B8">
        <w:rPr>
          <w:iCs/>
          <w:sz w:val="28"/>
        </w:rPr>
        <w:t>ж</w:t>
      </w:r>
      <w:r w:rsidRPr="00CC20B8">
        <w:rPr>
          <w:sz w:val="28"/>
        </w:rPr>
        <w:t>алобы на решени</w:t>
      </w:r>
      <w:r w:rsidR="007121A3" w:rsidRPr="00CC20B8">
        <w:rPr>
          <w:sz w:val="28"/>
        </w:rPr>
        <w:t>я</w:t>
      </w:r>
      <w:r w:rsidRPr="00CC20B8">
        <w:rPr>
          <w:sz w:val="28"/>
        </w:rPr>
        <w:t xml:space="preserve"> Министерства, действия (бездействия) его должностных лиц при осуществлении государственного контроля (надзора) в сфере образования не поступали.</w:t>
      </w:r>
      <w:r w:rsidR="00E20CFF" w:rsidRPr="00CC20B8">
        <w:rPr>
          <w:color w:val="000000" w:themeColor="text1"/>
          <w:sz w:val="20"/>
          <w:szCs w:val="20"/>
        </w:rPr>
        <w:t xml:space="preserve">     </w:t>
      </w:r>
    </w:p>
    <w:p w:rsidR="00E20CFF" w:rsidRPr="00CC20B8" w:rsidRDefault="00E20CFF" w:rsidP="00E20CFF">
      <w:pPr>
        <w:autoSpaceDE w:val="0"/>
        <w:autoSpaceDN w:val="0"/>
        <w:adjustRightInd w:val="0"/>
        <w:spacing w:line="228" w:lineRule="auto"/>
        <w:ind w:firstLine="709"/>
        <w:jc w:val="right"/>
        <w:rPr>
          <w:color w:val="000000" w:themeColor="text1"/>
          <w:sz w:val="20"/>
          <w:szCs w:val="20"/>
        </w:rPr>
      </w:pPr>
      <w:r w:rsidRPr="00CC20B8">
        <w:rPr>
          <w:color w:val="000000" w:themeColor="text1"/>
          <w:sz w:val="20"/>
          <w:szCs w:val="20"/>
        </w:rPr>
        <w:t xml:space="preserve">   Таблица 1. Проведенные проверки</w:t>
      </w:r>
    </w:p>
    <w:tbl>
      <w:tblPr>
        <w:tblStyle w:val="a5"/>
        <w:tblW w:w="10293" w:type="dxa"/>
        <w:jc w:val="center"/>
        <w:tblLayout w:type="fixed"/>
        <w:tblLook w:val="04A0" w:firstRow="1" w:lastRow="0" w:firstColumn="1" w:lastColumn="0" w:noHBand="0" w:noVBand="1"/>
      </w:tblPr>
      <w:tblGrid>
        <w:gridCol w:w="2181"/>
        <w:gridCol w:w="992"/>
        <w:gridCol w:w="992"/>
        <w:gridCol w:w="1592"/>
        <w:gridCol w:w="567"/>
        <w:gridCol w:w="1134"/>
        <w:gridCol w:w="1418"/>
        <w:gridCol w:w="567"/>
        <w:gridCol w:w="850"/>
      </w:tblGrid>
      <w:tr w:rsidR="00E20CFF" w:rsidRPr="00CC20B8" w:rsidTr="002D5938">
        <w:trPr>
          <w:jc w:val="center"/>
        </w:trPr>
        <w:tc>
          <w:tcPr>
            <w:tcW w:w="2181" w:type="dxa"/>
            <w:vMerge w:val="restart"/>
            <w:tcBorders>
              <w:top w:val="nil"/>
              <w:left w:val="nil"/>
            </w:tcBorders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3" w:type="dxa"/>
            <w:gridSpan w:val="4"/>
            <w:tcMar>
              <w:left w:w="28" w:type="dxa"/>
              <w:right w:w="28" w:type="dxa"/>
            </w:tcMar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Плановые</w:t>
            </w:r>
          </w:p>
        </w:tc>
        <w:tc>
          <w:tcPr>
            <w:tcW w:w="3119" w:type="dxa"/>
            <w:gridSpan w:val="3"/>
            <w:tcMar>
              <w:left w:w="28" w:type="dxa"/>
              <w:right w:w="28" w:type="dxa"/>
            </w:tcMar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Внеплановые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E20CFF" w:rsidRPr="00CC20B8" w:rsidTr="002D5938">
        <w:trPr>
          <w:jc w:val="center"/>
        </w:trPr>
        <w:tc>
          <w:tcPr>
            <w:tcW w:w="2181" w:type="dxa"/>
            <w:vMerge/>
            <w:tcBorders>
              <w:left w:val="nil"/>
            </w:tcBorders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Выездные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20B8">
              <w:rPr>
                <w:b/>
                <w:color w:val="000000" w:themeColor="text1"/>
                <w:sz w:val="20"/>
                <w:szCs w:val="20"/>
              </w:rPr>
              <w:t>Докумен</w:t>
            </w:r>
            <w:proofErr w:type="spellEnd"/>
            <w:r w:rsidRPr="00CC20B8">
              <w:rPr>
                <w:b/>
                <w:color w:val="000000" w:themeColor="text1"/>
                <w:sz w:val="20"/>
                <w:szCs w:val="20"/>
              </w:rPr>
              <w:t>-тарные</w:t>
            </w:r>
            <w:proofErr w:type="gramEnd"/>
          </w:p>
        </w:tc>
        <w:tc>
          <w:tcPr>
            <w:tcW w:w="1592" w:type="dxa"/>
            <w:tcMar>
              <w:left w:w="28" w:type="dxa"/>
              <w:right w:w="28" w:type="dxa"/>
            </w:tcMar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Выездные</w:t>
            </w:r>
          </w:p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и документарные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Выездные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20B8">
              <w:rPr>
                <w:b/>
                <w:color w:val="000000" w:themeColor="text1"/>
                <w:sz w:val="20"/>
                <w:szCs w:val="20"/>
              </w:rPr>
              <w:t>Докумен</w:t>
            </w:r>
            <w:proofErr w:type="spellEnd"/>
            <w:r w:rsidRPr="00CC20B8">
              <w:rPr>
                <w:b/>
                <w:color w:val="000000" w:themeColor="text1"/>
                <w:sz w:val="20"/>
                <w:szCs w:val="20"/>
              </w:rPr>
              <w:t>-тарные</w:t>
            </w:r>
            <w:proofErr w:type="gramEnd"/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20CFF" w:rsidRPr="00CC20B8" w:rsidTr="002D5938">
        <w:trPr>
          <w:jc w:val="center"/>
        </w:trPr>
        <w:tc>
          <w:tcPr>
            <w:tcW w:w="2181" w:type="dxa"/>
            <w:tcMar>
              <w:left w:w="28" w:type="dxa"/>
              <w:right w:w="28" w:type="dxa"/>
            </w:tcMar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ФГКНСО</w:t>
            </w:r>
          </w:p>
        </w:tc>
        <w:tc>
          <w:tcPr>
            <w:tcW w:w="992" w:type="dxa"/>
            <w:vAlign w:val="center"/>
          </w:tcPr>
          <w:p w:rsidR="00E20CFF" w:rsidRPr="00CC20B8" w:rsidRDefault="00C87242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2" w:type="dxa"/>
            <w:vAlign w:val="center"/>
          </w:tcPr>
          <w:p w:rsidR="00E20CFF" w:rsidRPr="00CC20B8" w:rsidRDefault="00C87242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20CFF" w:rsidRPr="00CC20B8" w:rsidRDefault="00C87242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E20CFF" w:rsidRPr="00CC20B8" w:rsidRDefault="00C87242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E20CFF" w:rsidRPr="00CC20B8" w:rsidRDefault="00C87242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center"/>
          </w:tcPr>
          <w:p w:rsidR="00E20CFF" w:rsidRPr="00CC20B8" w:rsidRDefault="00C87242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E20CFF" w:rsidRPr="00CC20B8" w:rsidRDefault="00C87242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42</w:t>
            </w:r>
          </w:p>
        </w:tc>
      </w:tr>
      <w:tr w:rsidR="00E20CFF" w:rsidRPr="00CC20B8" w:rsidTr="002D5938">
        <w:trPr>
          <w:jc w:val="center"/>
        </w:trPr>
        <w:tc>
          <w:tcPr>
            <w:tcW w:w="2181" w:type="dxa"/>
            <w:tcMar>
              <w:left w:w="28" w:type="dxa"/>
              <w:right w:w="28" w:type="dxa"/>
            </w:tcMar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ГКНОМСУ</w:t>
            </w:r>
          </w:p>
        </w:tc>
        <w:tc>
          <w:tcPr>
            <w:tcW w:w="992" w:type="dxa"/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2" w:type="dxa"/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E20CFF" w:rsidRPr="00CC20B8" w:rsidTr="002D5938">
        <w:trPr>
          <w:jc w:val="center"/>
        </w:trPr>
        <w:tc>
          <w:tcPr>
            <w:tcW w:w="2181" w:type="dxa"/>
            <w:tcMar>
              <w:left w:w="28" w:type="dxa"/>
              <w:right w:w="28" w:type="dxa"/>
            </w:tcMar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20CFF" w:rsidRPr="00CC20B8" w:rsidRDefault="00C87242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2" w:type="dxa"/>
            <w:vAlign w:val="center"/>
          </w:tcPr>
          <w:p w:rsidR="00E20CFF" w:rsidRPr="00CC20B8" w:rsidRDefault="00C87242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20CFF" w:rsidRPr="00CC20B8" w:rsidRDefault="00C87242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E20CFF" w:rsidRPr="00CC20B8" w:rsidRDefault="00C87242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E20CFF" w:rsidRPr="00CC20B8" w:rsidRDefault="00C87242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center"/>
          </w:tcPr>
          <w:p w:rsidR="00E20CFF" w:rsidRPr="00CC20B8" w:rsidRDefault="00C87242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E20CFF" w:rsidRPr="00CC20B8" w:rsidRDefault="00C87242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44</w:t>
            </w:r>
          </w:p>
        </w:tc>
      </w:tr>
    </w:tbl>
    <w:p w:rsidR="00E20CFF" w:rsidRPr="00CC20B8" w:rsidRDefault="00E20CFF" w:rsidP="00E20CFF">
      <w:pPr>
        <w:autoSpaceDE w:val="0"/>
        <w:autoSpaceDN w:val="0"/>
        <w:adjustRightInd w:val="0"/>
        <w:spacing w:line="228" w:lineRule="auto"/>
        <w:jc w:val="both"/>
        <w:rPr>
          <w:i/>
          <w:color w:val="000000" w:themeColor="text1"/>
          <w:sz w:val="20"/>
          <w:szCs w:val="20"/>
        </w:rPr>
      </w:pPr>
    </w:p>
    <w:p w:rsidR="007121A3" w:rsidRPr="00CC20B8" w:rsidRDefault="007121A3" w:rsidP="00E20CFF">
      <w:pPr>
        <w:autoSpaceDE w:val="0"/>
        <w:autoSpaceDN w:val="0"/>
        <w:adjustRightInd w:val="0"/>
        <w:spacing w:line="228" w:lineRule="auto"/>
        <w:jc w:val="both"/>
        <w:rPr>
          <w:i/>
          <w:color w:val="000000" w:themeColor="text1"/>
          <w:sz w:val="20"/>
          <w:szCs w:val="20"/>
        </w:rPr>
      </w:pPr>
    </w:p>
    <w:p w:rsidR="00E20CFF" w:rsidRPr="00CC20B8" w:rsidRDefault="00E20CFF" w:rsidP="00E20CFF">
      <w:pPr>
        <w:autoSpaceDE w:val="0"/>
        <w:autoSpaceDN w:val="0"/>
        <w:adjustRightInd w:val="0"/>
        <w:spacing w:line="228" w:lineRule="auto"/>
        <w:ind w:firstLine="709"/>
        <w:jc w:val="right"/>
        <w:rPr>
          <w:color w:val="000000" w:themeColor="text1"/>
          <w:sz w:val="20"/>
          <w:szCs w:val="20"/>
        </w:rPr>
      </w:pPr>
      <w:r w:rsidRPr="00CC20B8">
        <w:rPr>
          <w:color w:val="000000" w:themeColor="text1"/>
          <w:sz w:val="20"/>
          <w:szCs w:val="20"/>
        </w:rPr>
        <w:t>Таблица 2. Выявленные нарушения и принятые по ним меры</w:t>
      </w:r>
    </w:p>
    <w:tbl>
      <w:tblPr>
        <w:tblStyle w:val="a5"/>
        <w:tblW w:w="10311" w:type="dxa"/>
        <w:jc w:val="center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2551"/>
        <w:gridCol w:w="2123"/>
      </w:tblGrid>
      <w:tr w:rsidR="00E20CFF" w:rsidRPr="00CC20B8" w:rsidTr="002D5938">
        <w:trPr>
          <w:jc w:val="center"/>
        </w:trPr>
        <w:tc>
          <w:tcPr>
            <w:tcW w:w="4361" w:type="dxa"/>
            <w:tcBorders>
              <w:top w:val="nil"/>
              <w:left w:val="nil"/>
            </w:tcBorders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Выявлено нарушений</w:t>
            </w:r>
          </w:p>
        </w:tc>
        <w:tc>
          <w:tcPr>
            <w:tcW w:w="2551" w:type="dxa"/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Выдано предписаний</w:t>
            </w:r>
          </w:p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об устранении выявленных нарушений</w:t>
            </w:r>
          </w:p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(в т. ч. повторно)</w:t>
            </w:r>
          </w:p>
        </w:tc>
        <w:tc>
          <w:tcPr>
            <w:tcW w:w="2123" w:type="dxa"/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Выявлено правонарушений (составлено протоколов об административных правонарушениях)</w:t>
            </w:r>
          </w:p>
        </w:tc>
      </w:tr>
      <w:tr w:rsidR="00E20CFF" w:rsidRPr="00CC20B8" w:rsidTr="002D5938">
        <w:trPr>
          <w:jc w:val="center"/>
        </w:trPr>
        <w:tc>
          <w:tcPr>
            <w:tcW w:w="4361" w:type="dxa"/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ФГКНСО</w:t>
            </w:r>
          </w:p>
        </w:tc>
        <w:tc>
          <w:tcPr>
            <w:tcW w:w="1276" w:type="dxa"/>
            <w:vAlign w:val="center"/>
          </w:tcPr>
          <w:p w:rsidR="00E20CFF" w:rsidRPr="00CC20B8" w:rsidRDefault="002D7F3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2551" w:type="dxa"/>
            <w:vAlign w:val="center"/>
          </w:tcPr>
          <w:p w:rsidR="00E20CFF" w:rsidRPr="00CC20B8" w:rsidRDefault="002D7F3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123" w:type="dxa"/>
            <w:vAlign w:val="center"/>
          </w:tcPr>
          <w:p w:rsidR="00E20CFF" w:rsidRPr="00CC20B8" w:rsidRDefault="00A41D5E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20CFF" w:rsidRPr="00CC20B8" w:rsidTr="002D5938">
        <w:trPr>
          <w:jc w:val="center"/>
        </w:trPr>
        <w:tc>
          <w:tcPr>
            <w:tcW w:w="4361" w:type="dxa"/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ГКНОМСУ</w:t>
            </w:r>
          </w:p>
        </w:tc>
        <w:tc>
          <w:tcPr>
            <w:tcW w:w="1276" w:type="dxa"/>
            <w:vAlign w:val="center"/>
          </w:tcPr>
          <w:p w:rsidR="00E20CFF" w:rsidRPr="00CC20B8" w:rsidRDefault="002D7F3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551" w:type="dxa"/>
            <w:vAlign w:val="center"/>
          </w:tcPr>
          <w:p w:rsidR="00E20CFF" w:rsidRPr="00CC20B8" w:rsidRDefault="00F91080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3" w:type="dxa"/>
            <w:vAlign w:val="center"/>
          </w:tcPr>
          <w:p w:rsidR="00E20CFF" w:rsidRPr="00CC20B8" w:rsidRDefault="00A41D5E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E20CFF" w:rsidRPr="00CC20B8" w:rsidTr="002D5938">
        <w:trPr>
          <w:jc w:val="center"/>
        </w:trPr>
        <w:tc>
          <w:tcPr>
            <w:tcW w:w="4361" w:type="dxa"/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CC20B8">
              <w:rPr>
                <w:b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CC20B8">
              <w:rPr>
                <w:b/>
                <w:color w:val="000000" w:themeColor="text1"/>
                <w:sz w:val="20"/>
                <w:szCs w:val="20"/>
              </w:rPr>
              <w:t xml:space="preserve"> проведением ГИА*</w:t>
            </w:r>
          </w:p>
        </w:tc>
        <w:tc>
          <w:tcPr>
            <w:tcW w:w="1276" w:type="dxa"/>
            <w:vAlign w:val="center"/>
          </w:tcPr>
          <w:p w:rsidR="00E20CFF" w:rsidRPr="00CC20B8" w:rsidRDefault="003B05D1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3" w:type="dxa"/>
            <w:vAlign w:val="center"/>
          </w:tcPr>
          <w:p w:rsidR="00E20CFF" w:rsidRPr="00CC20B8" w:rsidRDefault="00D5789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3B05D1" w:rsidRPr="00CC20B8" w:rsidTr="002D5938">
        <w:trPr>
          <w:jc w:val="center"/>
        </w:trPr>
        <w:tc>
          <w:tcPr>
            <w:tcW w:w="4361" w:type="dxa"/>
            <w:vAlign w:val="center"/>
          </w:tcPr>
          <w:p w:rsidR="003B05D1" w:rsidRPr="00CC20B8" w:rsidRDefault="003B05D1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По результатам рассмотрения обращения</w:t>
            </w:r>
          </w:p>
        </w:tc>
        <w:tc>
          <w:tcPr>
            <w:tcW w:w="1276" w:type="dxa"/>
            <w:vAlign w:val="center"/>
          </w:tcPr>
          <w:p w:rsidR="003B05D1" w:rsidRPr="00CC20B8" w:rsidRDefault="00E3375A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3B05D1" w:rsidRPr="00CC20B8" w:rsidRDefault="003B05D1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3" w:type="dxa"/>
            <w:vAlign w:val="center"/>
          </w:tcPr>
          <w:p w:rsidR="003B05D1" w:rsidRPr="00CC20B8" w:rsidRDefault="00E3375A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0CFF" w:rsidRPr="00CC20B8" w:rsidTr="002D5938">
        <w:trPr>
          <w:jc w:val="center"/>
        </w:trPr>
        <w:tc>
          <w:tcPr>
            <w:tcW w:w="4361" w:type="dxa"/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20CFF" w:rsidRPr="00CC20B8" w:rsidRDefault="00CA469B" w:rsidP="003B05D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2551" w:type="dxa"/>
            <w:vAlign w:val="center"/>
          </w:tcPr>
          <w:p w:rsidR="00E20CFF" w:rsidRPr="00CC20B8" w:rsidRDefault="00DB51B1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123" w:type="dxa"/>
            <w:vAlign w:val="center"/>
          </w:tcPr>
          <w:p w:rsidR="00E20CFF" w:rsidRPr="00CC20B8" w:rsidRDefault="00CA469B" w:rsidP="003B05D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</w:tbl>
    <w:p w:rsidR="00E20CFF" w:rsidRPr="00CC20B8" w:rsidRDefault="00E20CFF" w:rsidP="00E20CFF">
      <w:pPr>
        <w:spacing w:line="228" w:lineRule="auto"/>
        <w:jc w:val="both"/>
        <w:rPr>
          <w:i/>
          <w:color w:val="000000" w:themeColor="text1"/>
          <w:sz w:val="20"/>
          <w:szCs w:val="20"/>
        </w:rPr>
      </w:pPr>
      <w:r w:rsidRPr="00CC20B8">
        <w:rPr>
          <w:i/>
          <w:color w:val="000000" w:themeColor="text1"/>
          <w:sz w:val="20"/>
          <w:szCs w:val="20"/>
        </w:rPr>
        <w:t>* – государственная итоговая аттестация;</w:t>
      </w:r>
    </w:p>
    <w:p w:rsidR="00C45080" w:rsidRPr="00CC20B8" w:rsidRDefault="00C45080" w:rsidP="00E20CFF">
      <w:pPr>
        <w:widowControl w:val="0"/>
        <w:suppressAutoHyphens/>
        <w:spacing w:line="228" w:lineRule="auto"/>
        <w:ind w:firstLine="708"/>
        <w:jc w:val="right"/>
        <w:rPr>
          <w:color w:val="000000" w:themeColor="text1"/>
          <w:sz w:val="20"/>
          <w:szCs w:val="20"/>
        </w:rPr>
      </w:pPr>
    </w:p>
    <w:p w:rsidR="00E20CFF" w:rsidRPr="00CC20B8" w:rsidRDefault="00E20CFF" w:rsidP="00E20CFF">
      <w:pPr>
        <w:widowControl w:val="0"/>
        <w:suppressAutoHyphens/>
        <w:spacing w:line="228" w:lineRule="auto"/>
        <w:ind w:firstLine="708"/>
        <w:jc w:val="right"/>
        <w:rPr>
          <w:color w:val="000000" w:themeColor="text1"/>
          <w:sz w:val="20"/>
          <w:szCs w:val="20"/>
        </w:rPr>
      </w:pPr>
      <w:r w:rsidRPr="00CC20B8">
        <w:rPr>
          <w:color w:val="000000" w:themeColor="text1"/>
          <w:sz w:val="20"/>
          <w:szCs w:val="20"/>
        </w:rPr>
        <w:t>Таблица 3. Классификация выявленных нарушений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27"/>
        <w:gridCol w:w="7951"/>
        <w:gridCol w:w="1553"/>
      </w:tblGrid>
      <w:tr w:rsidR="00E20CFF" w:rsidRPr="00CC20B8" w:rsidTr="005C2881">
        <w:trPr>
          <w:trHeight w:val="491"/>
        </w:trPr>
        <w:tc>
          <w:tcPr>
            <w:tcW w:w="527" w:type="dxa"/>
            <w:vAlign w:val="center"/>
          </w:tcPr>
          <w:p w:rsidR="00E20CFF" w:rsidRPr="00CC20B8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CC20B8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CC20B8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7951" w:type="dxa"/>
            <w:vAlign w:val="center"/>
          </w:tcPr>
          <w:p w:rsidR="00E20CFF" w:rsidRPr="00CC20B8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Тип нарушения</w:t>
            </w:r>
          </w:p>
        </w:tc>
        <w:tc>
          <w:tcPr>
            <w:tcW w:w="1553" w:type="dxa"/>
            <w:vAlign w:val="center"/>
          </w:tcPr>
          <w:p w:rsidR="00E20CFF" w:rsidRPr="00CC20B8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Количество нарушений</w:t>
            </w:r>
          </w:p>
        </w:tc>
      </w:tr>
      <w:tr w:rsidR="00E20CFF" w:rsidRPr="00CC20B8" w:rsidTr="005C2881">
        <w:tc>
          <w:tcPr>
            <w:tcW w:w="10031" w:type="dxa"/>
            <w:gridSpan w:val="3"/>
            <w:vAlign w:val="center"/>
          </w:tcPr>
          <w:p w:rsidR="00E20CFF" w:rsidRPr="00CC20B8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ФГКНСО</w:t>
            </w:r>
          </w:p>
        </w:tc>
      </w:tr>
      <w:tr w:rsidR="00E20CFF" w:rsidRPr="00CC20B8" w:rsidTr="005C2881">
        <w:tc>
          <w:tcPr>
            <w:tcW w:w="527" w:type="dxa"/>
            <w:vAlign w:val="center"/>
          </w:tcPr>
          <w:p w:rsidR="00E20CFF" w:rsidRPr="00CC20B8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51" w:type="dxa"/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Несоответствие установленным требованиям содержания локальных нормативных актов</w:t>
            </w:r>
          </w:p>
        </w:tc>
        <w:tc>
          <w:tcPr>
            <w:tcW w:w="1553" w:type="dxa"/>
            <w:vAlign w:val="center"/>
          </w:tcPr>
          <w:p w:rsidR="00E20CFF" w:rsidRPr="00CC20B8" w:rsidRDefault="00375A5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50</w:t>
            </w:r>
          </w:p>
        </w:tc>
      </w:tr>
      <w:tr w:rsidR="00E20CFF" w:rsidRPr="00CC20B8" w:rsidTr="005C2881">
        <w:tc>
          <w:tcPr>
            <w:tcW w:w="527" w:type="dxa"/>
            <w:vAlign w:val="center"/>
          </w:tcPr>
          <w:p w:rsidR="00E20CFF" w:rsidRPr="00CC20B8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51" w:type="dxa"/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Несоответствие установленным требованиям структуры и содержания официального сайта</w:t>
            </w:r>
          </w:p>
        </w:tc>
        <w:tc>
          <w:tcPr>
            <w:tcW w:w="1553" w:type="dxa"/>
            <w:vAlign w:val="center"/>
          </w:tcPr>
          <w:p w:rsidR="00E20CFF" w:rsidRPr="00CC20B8" w:rsidRDefault="00297839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E20CFF" w:rsidRPr="00CC20B8" w:rsidTr="005C2881">
        <w:tc>
          <w:tcPr>
            <w:tcW w:w="527" w:type="dxa"/>
            <w:vAlign w:val="center"/>
          </w:tcPr>
          <w:p w:rsidR="00E20CFF" w:rsidRPr="00CC20B8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51" w:type="dxa"/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 xml:space="preserve">Несоблюдение требований ФГОС** основного общего образования </w:t>
            </w:r>
          </w:p>
        </w:tc>
        <w:tc>
          <w:tcPr>
            <w:tcW w:w="1553" w:type="dxa"/>
            <w:vAlign w:val="center"/>
          </w:tcPr>
          <w:p w:rsidR="00E20CFF" w:rsidRPr="00CC20B8" w:rsidRDefault="00D4557C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E20CFF" w:rsidRPr="00CC20B8" w:rsidTr="005C2881">
        <w:tc>
          <w:tcPr>
            <w:tcW w:w="527" w:type="dxa"/>
            <w:vAlign w:val="center"/>
          </w:tcPr>
          <w:p w:rsidR="00E20CFF" w:rsidRPr="00CC20B8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51" w:type="dxa"/>
            <w:vAlign w:val="center"/>
          </w:tcPr>
          <w:p w:rsidR="00E20CFF" w:rsidRPr="00CC20B8" w:rsidRDefault="00E20CFF" w:rsidP="00925C9B">
            <w:pPr>
              <w:widowControl w:val="0"/>
              <w:suppressAutoHyphens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 xml:space="preserve">Несоблюдение требований ФГОС** начального общего образования </w:t>
            </w:r>
          </w:p>
        </w:tc>
        <w:tc>
          <w:tcPr>
            <w:tcW w:w="1553" w:type="dxa"/>
            <w:vAlign w:val="center"/>
          </w:tcPr>
          <w:p w:rsidR="00E20CFF" w:rsidRPr="00CC20B8" w:rsidRDefault="00D4557C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20CFF" w:rsidRPr="00CC20B8" w:rsidTr="005C2881">
        <w:tc>
          <w:tcPr>
            <w:tcW w:w="527" w:type="dxa"/>
            <w:vAlign w:val="center"/>
          </w:tcPr>
          <w:p w:rsidR="00E20CFF" w:rsidRPr="00CC20B8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51" w:type="dxa"/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Несоблюдение требований ФГОС** среднего общего образования</w:t>
            </w:r>
          </w:p>
        </w:tc>
        <w:tc>
          <w:tcPr>
            <w:tcW w:w="1553" w:type="dxa"/>
            <w:vAlign w:val="center"/>
          </w:tcPr>
          <w:p w:rsidR="00E20CFF" w:rsidRPr="00CC20B8" w:rsidRDefault="00D4557C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E20CFF" w:rsidRPr="00CC20B8" w:rsidTr="005C2881">
        <w:tc>
          <w:tcPr>
            <w:tcW w:w="527" w:type="dxa"/>
            <w:vAlign w:val="center"/>
          </w:tcPr>
          <w:p w:rsidR="00E20CFF" w:rsidRPr="00CC20B8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51" w:type="dxa"/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Несоблюдение требований ФГОС** среднего профессионального образования</w:t>
            </w:r>
          </w:p>
        </w:tc>
        <w:tc>
          <w:tcPr>
            <w:tcW w:w="1553" w:type="dxa"/>
            <w:vAlign w:val="center"/>
          </w:tcPr>
          <w:p w:rsidR="00E20CFF" w:rsidRPr="00CC20B8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E20CFF" w:rsidRPr="00CC20B8" w:rsidTr="005C2881">
        <w:tc>
          <w:tcPr>
            <w:tcW w:w="527" w:type="dxa"/>
            <w:vAlign w:val="center"/>
          </w:tcPr>
          <w:p w:rsidR="00E20CFF" w:rsidRPr="00CC20B8" w:rsidRDefault="00312417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51" w:type="dxa"/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Несоблюдение порядка переоформления лицензии</w:t>
            </w:r>
          </w:p>
        </w:tc>
        <w:tc>
          <w:tcPr>
            <w:tcW w:w="1553" w:type="dxa"/>
            <w:vAlign w:val="center"/>
          </w:tcPr>
          <w:p w:rsidR="00E20CFF" w:rsidRPr="00CC20B8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38468F" w:rsidRPr="00CC20B8" w:rsidTr="005C2881">
        <w:tc>
          <w:tcPr>
            <w:tcW w:w="527" w:type="dxa"/>
            <w:vAlign w:val="center"/>
          </w:tcPr>
          <w:p w:rsidR="0038468F" w:rsidRPr="00CC20B8" w:rsidRDefault="00312417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51" w:type="dxa"/>
            <w:vAlign w:val="center"/>
          </w:tcPr>
          <w:p w:rsidR="0038468F" w:rsidRPr="00CC20B8" w:rsidRDefault="0038468F" w:rsidP="00925C9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Нарушение п.8. ч.3 ст.28: прием обучающихся в образовательную организацию</w:t>
            </w:r>
          </w:p>
        </w:tc>
        <w:tc>
          <w:tcPr>
            <w:tcW w:w="1553" w:type="dxa"/>
            <w:vAlign w:val="center"/>
          </w:tcPr>
          <w:p w:rsidR="0038468F" w:rsidRPr="00CC20B8" w:rsidRDefault="0038468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38468F" w:rsidRPr="00CC20B8" w:rsidTr="005C2881">
        <w:tc>
          <w:tcPr>
            <w:tcW w:w="527" w:type="dxa"/>
            <w:vAlign w:val="center"/>
          </w:tcPr>
          <w:p w:rsidR="0038468F" w:rsidRPr="00CC20B8" w:rsidRDefault="00312417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51" w:type="dxa"/>
            <w:vAlign w:val="center"/>
          </w:tcPr>
          <w:p w:rsidR="0038468F" w:rsidRPr="00CC20B8" w:rsidRDefault="0038468F" w:rsidP="00925C9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Нарушение п.15. ч.3 ст.28: создание необходимых условий для охраны и укрепления здоровья, организации питания обучающихся и работников образовательной организации</w:t>
            </w:r>
          </w:p>
        </w:tc>
        <w:tc>
          <w:tcPr>
            <w:tcW w:w="1553" w:type="dxa"/>
            <w:vAlign w:val="center"/>
          </w:tcPr>
          <w:p w:rsidR="0038468F" w:rsidRPr="00CC20B8" w:rsidRDefault="0038468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38468F" w:rsidRPr="00CC20B8" w:rsidTr="005C2881">
        <w:tc>
          <w:tcPr>
            <w:tcW w:w="527" w:type="dxa"/>
            <w:vAlign w:val="center"/>
          </w:tcPr>
          <w:p w:rsidR="0038468F" w:rsidRPr="00CC20B8" w:rsidRDefault="00312417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951" w:type="dxa"/>
            <w:vAlign w:val="center"/>
          </w:tcPr>
          <w:p w:rsidR="0038468F" w:rsidRPr="00CC20B8" w:rsidRDefault="0038468F" w:rsidP="0038468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Несоблюдение порядка заполнения, выдачи, хранения и учета документов государственного образца об образовании</w:t>
            </w:r>
          </w:p>
        </w:tc>
        <w:tc>
          <w:tcPr>
            <w:tcW w:w="1553" w:type="dxa"/>
            <w:vAlign w:val="center"/>
          </w:tcPr>
          <w:p w:rsidR="0038468F" w:rsidRPr="00CC20B8" w:rsidRDefault="0038468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38468F" w:rsidRPr="00CC20B8" w:rsidTr="005C2881">
        <w:tc>
          <w:tcPr>
            <w:tcW w:w="527" w:type="dxa"/>
            <w:vAlign w:val="center"/>
          </w:tcPr>
          <w:p w:rsidR="0038468F" w:rsidRPr="00CC20B8" w:rsidRDefault="00312417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951" w:type="dxa"/>
            <w:vAlign w:val="center"/>
          </w:tcPr>
          <w:p w:rsidR="0038468F" w:rsidRPr="00CC20B8" w:rsidRDefault="0038468F" w:rsidP="0038468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Нарушение требований к порядку проведения аттестации педагогических работников</w:t>
            </w:r>
          </w:p>
        </w:tc>
        <w:tc>
          <w:tcPr>
            <w:tcW w:w="1553" w:type="dxa"/>
            <w:vAlign w:val="center"/>
          </w:tcPr>
          <w:p w:rsidR="0038468F" w:rsidRPr="00CC20B8" w:rsidRDefault="00A537C7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38468F" w:rsidRPr="00CC20B8" w:rsidTr="005C2881">
        <w:tc>
          <w:tcPr>
            <w:tcW w:w="527" w:type="dxa"/>
            <w:vAlign w:val="center"/>
          </w:tcPr>
          <w:p w:rsidR="0038468F" w:rsidRPr="00CC20B8" w:rsidRDefault="00312417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951" w:type="dxa"/>
            <w:vAlign w:val="center"/>
          </w:tcPr>
          <w:p w:rsidR="0038468F" w:rsidRPr="00CC20B8" w:rsidRDefault="0038468F" w:rsidP="00925C9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Неполнота внесения данных в ФИС ФРДО</w:t>
            </w:r>
          </w:p>
        </w:tc>
        <w:tc>
          <w:tcPr>
            <w:tcW w:w="1553" w:type="dxa"/>
            <w:vAlign w:val="center"/>
          </w:tcPr>
          <w:p w:rsidR="0038468F" w:rsidRPr="00CC20B8" w:rsidRDefault="00A537C7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A537C7" w:rsidRPr="00CC20B8" w:rsidTr="005C2881">
        <w:tc>
          <w:tcPr>
            <w:tcW w:w="527" w:type="dxa"/>
            <w:vAlign w:val="center"/>
          </w:tcPr>
          <w:p w:rsidR="00A537C7" w:rsidRPr="00CC20B8" w:rsidRDefault="00312417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951" w:type="dxa"/>
            <w:vAlign w:val="center"/>
          </w:tcPr>
          <w:p w:rsidR="00A537C7" w:rsidRPr="00CC20B8" w:rsidRDefault="008B5424" w:rsidP="00B7618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="00A537C7" w:rsidRPr="00CC20B8">
              <w:rPr>
                <w:color w:val="000000" w:themeColor="text1"/>
                <w:sz w:val="20"/>
                <w:szCs w:val="20"/>
              </w:rPr>
              <w:t>арушение требований Положения о лицензировании образовательной деятельности, утверждённого Постановлением Правительства Российской Федерации от 18.09.2020 № 1490 «О лицензировании</w:t>
            </w:r>
            <w:r>
              <w:rPr>
                <w:color w:val="000000" w:themeColor="text1"/>
                <w:sz w:val="20"/>
                <w:szCs w:val="20"/>
              </w:rPr>
              <w:t xml:space="preserve"> образовательной деятельности» </w:t>
            </w:r>
          </w:p>
        </w:tc>
        <w:tc>
          <w:tcPr>
            <w:tcW w:w="1553" w:type="dxa"/>
            <w:vAlign w:val="center"/>
          </w:tcPr>
          <w:p w:rsidR="00A537C7" w:rsidRPr="00CC20B8" w:rsidRDefault="00B7618A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E20CFF" w:rsidRPr="00CC20B8" w:rsidTr="005C2881">
        <w:tc>
          <w:tcPr>
            <w:tcW w:w="10031" w:type="dxa"/>
            <w:gridSpan w:val="3"/>
            <w:vAlign w:val="center"/>
          </w:tcPr>
          <w:p w:rsidR="00E20CFF" w:rsidRPr="00CC20B8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20B8">
              <w:rPr>
                <w:b/>
                <w:color w:val="000000" w:themeColor="text1"/>
                <w:sz w:val="20"/>
                <w:szCs w:val="20"/>
              </w:rPr>
              <w:t>ГКНОМСУ</w:t>
            </w:r>
          </w:p>
        </w:tc>
      </w:tr>
      <w:tr w:rsidR="00E20CFF" w:rsidRPr="00E1760D" w:rsidTr="005C2881">
        <w:tc>
          <w:tcPr>
            <w:tcW w:w="527" w:type="dxa"/>
            <w:vAlign w:val="center"/>
          </w:tcPr>
          <w:p w:rsidR="00E20CFF" w:rsidRPr="00CC20B8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51" w:type="dxa"/>
            <w:vAlign w:val="center"/>
          </w:tcPr>
          <w:p w:rsidR="00E20CFF" w:rsidRPr="00CC20B8" w:rsidRDefault="00E20CFF" w:rsidP="00925C9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t xml:space="preserve">Несоответствие установленным требованиям содержания муниципальных правовых </w:t>
            </w:r>
            <w:r w:rsidRPr="00CC20B8">
              <w:rPr>
                <w:color w:val="000000" w:themeColor="text1"/>
                <w:sz w:val="20"/>
                <w:szCs w:val="20"/>
              </w:rPr>
              <w:lastRenderedPageBreak/>
              <w:t>актов</w:t>
            </w:r>
          </w:p>
        </w:tc>
        <w:tc>
          <w:tcPr>
            <w:tcW w:w="1553" w:type="dxa"/>
            <w:vAlign w:val="center"/>
          </w:tcPr>
          <w:p w:rsidR="00E20CFF" w:rsidRPr="00CC20B8" w:rsidRDefault="00297839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20B8">
              <w:rPr>
                <w:color w:val="000000" w:themeColor="text1"/>
                <w:sz w:val="20"/>
                <w:szCs w:val="20"/>
              </w:rPr>
              <w:lastRenderedPageBreak/>
              <w:t>32</w:t>
            </w:r>
          </w:p>
        </w:tc>
      </w:tr>
    </w:tbl>
    <w:p w:rsidR="00E20CFF" w:rsidRPr="00A416B3" w:rsidRDefault="00E20CFF" w:rsidP="00E20CFF">
      <w:pPr>
        <w:autoSpaceDE w:val="0"/>
        <w:autoSpaceDN w:val="0"/>
        <w:adjustRightInd w:val="0"/>
        <w:jc w:val="both"/>
        <w:rPr>
          <w:rFonts w:eastAsiaTheme="minorHAnsi"/>
          <w:i/>
          <w:color w:val="000000" w:themeColor="text1"/>
          <w:sz w:val="20"/>
          <w:szCs w:val="20"/>
          <w:lang w:eastAsia="en-US"/>
        </w:rPr>
      </w:pPr>
      <w:r w:rsidRPr="00E1760D">
        <w:rPr>
          <w:rFonts w:eastAsiaTheme="minorHAnsi"/>
          <w:i/>
          <w:color w:val="000000" w:themeColor="text1"/>
          <w:sz w:val="20"/>
          <w:szCs w:val="20"/>
          <w:lang w:eastAsia="en-US"/>
        </w:rPr>
        <w:lastRenderedPageBreak/>
        <w:t xml:space="preserve">* </w:t>
      </w:r>
      <w:r w:rsidRPr="00E1760D">
        <w:rPr>
          <w:i/>
          <w:color w:val="000000" w:themeColor="text1"/>
          <w:sz w:val="20"/>
          <w:szCs w:val="20"/>
        </w:rPr>
        <w:t xml:space="preserve">– </w:t>
      </w:r>
      <w:r w:rsidRPr="00E1760D">
        <w:rPr>
          <w:rFonts w:eastAsiaTheme="minorHAnsi"/>
          <w:i/>
          <w:color w:val="000000" w:themeColor="text1"/>
          <w:sz w:val="20"/>
          <w:szCs w:val="20"/>
          <w:lang w:eastAsia="en-US"/>
        </w:rPr>
        <w:t xml:space="preserve">федеральная информационная система </w:t>
      </w:r>
      <w:r>
        <w:rPr>
          <w:rFonts w:eastAsiaTheme="minorHAnsi"/>
          <w:i/>
          <w:color w:val="000000" w:themeColor="text1"/>
          <w:sz w:val="20"/>
          <w:szCs w:val="20"/>
          <w:lang w:eastAsia="en-US"/>
        </w:rPr>
        <w:t>«</w:t>
      </w:r>
      <w:r w:rsidRPr="00E1760D">
        <w:rPr>
          <w:rFonts w:eastAsiaTheme="minorHAnsi"/>
          <w:i/>
          <w:color w:val="000000" w:themeColor="text1"/>
          <w:sz w:val="20"/>
          <w:szCs w:val="20"/>
          <w:lang w:eastAsia="en-US"/>
        </w:rPr>
        <w:t xml:space="preserve">Федеральный реестр сведений о </w:t>
      </w:r>
      <w:proofErr w:type="gramStart"/>
      <w:r w:rsidRPr="00E1760D">
        <w:rPr>
          <w:rFonts w:eastAsiaTheme="minorHAnsi"/>
          <w:i/>
          <w:color w:val="000000" w:themeColor="text1"/>
          <w:sz w:val="20"/>
          <w:szCs w:val="20"/>
          <w:lang w:eastAsia="en-US"/>
        </w:rPr>
        <w:t>документах</w:t>
      </w:r>
      <w:proofErr w:type="gramEnd"/>
      <w:r w:rsidRPr="00E1760D">
        <w:rPr>
          <w:rFonts w:eastAsiaTheme="minorHAnsi"/>
          <w:i/>
          <w:color w:val="000000" w:themeColor="text1"/>
          <w:sz w:val="20"/>
          <w:szCs w:val="20"/>
          <w:lang w:eastAsia="en-US"/>
        </w:rPr>
        <w:t xml:space="preserve"> об образовании и (или) о квалификации, документах об обучении</w:t>
      </w:r>
      <w:r>
        <w:rPr>
          <w:rFonts w:eastAsiaTheme="minorHAnsi"/>
          <w:i/>
          <w:color w:val="000000" w:themeColor="text1"/>
          <w:sz w:val="20"/>
          <w:szCs w:val="20"/>
          <w:lang w:eastAsia="en-US"/>
        </w:rPr>
        <w:t>»</w:t>
      </w:r>
      <w:r w:rsidRPr="00E1760D">
        <w:rPr>
          <w:rFonts w:eastAsiaTheme="minorHAnsi"/>
          <w:i/>
          <w:color w:val="000000" w:themeColor="text1"/>
          <w:sz w:val="20"/>
          <w:szCs w:val="20"/>
          <w:lang w:eastAsia="en-US"/>
        </w:rPr>
        <w:t>;</w:t>
      </w:r>
    </w:p>
    <w:p w:rsidR="00E20CFF" w:rsidRPr="00E1760D" w:rsidRDefault="00E20CFF" w:rsidP="00E20CFF">
      <w:pPr>
        <w:widowControl w:val="0"/>
        <w:suppressAutoHyphens/>
        <w:spacing w:line="228" w:lineRule="auto"/>
        <w:jc w:val="both"/>
        <w:rPr>
          <w:i/>
          <w:color w:val="000000" w:themeColor="text1"/>
          <w:sz w:val="20"/>
          <w:szCs w:val="20"/>
        </w:rPr>
      </w:pPr>
      <w:r w:rsidRPr="00E1760D">
        <w:rPr>
          <w:i/>
          <w:color w:val="000000" w:themeColor="text1"/>
          <w:sz w:val="20"/>
          <w:szCs w:val="20"/>
        </w:rPr>
        <w:t>** – федеральный государственный образовательный стандарт;</w:t>
      </w:r>
    </w:p>
    <w:p w:rsidR="00E20CFF" w:rsidRPr="00E1760D" w:rsidRDefault="00E20CFF" w:rsidP="00E20CFF">
      <w:pPr>
        <w:widowControl w:val="0"/>
        <w:suppressAutoHyphens/>
        <w:spacing w:line="228" w:lineRule="auto"/>
        <w:jc w:val="both"/>
        <w:rPr>
          <w:i/>
          <w:color w:val="000000" w:themeColor="text1"/>
          <w:sz w:val="20"/>
          <w:szCs w:val="20"/>
        </w:rPr>
      </w:pPr>
      <w:r w:rsidRPr="00E1760D">
        <w:rPr>
          <w:i/>
          <w:color w:val="000000" w:themeColor="text1"/>
          <w:sz w:val="20"/>
          <w:szCs w:val="20"/>
        </w:rPr>
        <w:t>*** – ограниченные возможности здоровья;</w:t>
      </w:r>
    </w:p>
    <w:p w:rsidR="00E20CFF" w:rsidRDefault="00E20CFF" w:rsidP="00E20CFF">
      <w:pPr>
        <w:widowControl w:val="0"/>
        <w:suppressAutoHyphens/>
        <w:spacing w:line="228" w:lineRule="auto"/>
        <w:jc w:val="both"/>
        <w:rPr>
          <w:i/>
          <w:color w:val="000000" w:themeColor="text1"/>
          <w:sz w:val="20"/>
          <w:szCs w:val="20"/>
        </w:rPr>
      </w:pPr>
      <w:r w:rsidRPr="00E1760D">
        <w:rPr>
          <w:i/>
          <w:color w:val="000000" w:themeColor="text1"/>
          <w:sz w:val="20"/>
          <w:szCs w:val="20"/>
        </w:rPr>
        <w:t>**** – федеральный компонент государственного образовательного стандарта.</w:t>
      </w:r>
    </w:p>
    <w:p w:rsidR="007D6A04" w:rsidRDefault="007D6A04" w:rsidP="00E20CFF">
      <w:pPr>
        <w:widowControl w:val="0"/>
        <w:suppressAutoHyphens/>
        <w:spacing w:line="228" w:lineRule="auto"/>
        <w:jc w:val="both"/>
        <w:rPr>
          <w:i/>
          <w:color w:val="000000" w:themeColor="text1"/>
          <w:sz w:val="20"/>
          <w:szCs w:val="20"/>
        </w:rPr>
      </w:pPr>
    </w:p>
    <w:p w:rsidR="007D6A04" w:rsidRDefault="007D6A04" w:rsidP="00E20CFF">
      <w:pPr>
        <w:widowControl w:val="0"/>
        <w:suppressAutoHyphens/>
        <w:spacing w:line="228" w:lineRule="auto"/>
        <w:jc w:val="both"/>
        <w:rPr>
          <w:i/>
          <w:color w:val="000000" w:themeColor="text1"/>
          <w:sz w:val="20"/>
          <w:szCs w:val="20"/>
        </w:rPr>
      </w:pPr>
    </w:p>
    <w:p w:rsidR="007D6A04" w:rsidRPr="00E1760D" w:rsidRDefault="007D6A04" w:rsidP="00E20CFF">
      <w:pPr>
        <w:widowControl w:val="0"/>
        <w:suppressAutoHyphens/>
        <w:spacing w:line="228" w:lineRule="auto"/>
        <w:jc w:val="both"/>
        <w:rPr>
          <w:i/>
          <w:color w:val="000000" w:themeColor="text1"/>
          <w:sz w:val="20"/>
          <w:szCs w:val="20"/>
        </w:rPr>
      </w:pPr>
    </w:p>
    <w:p w:rsidR="00925C9B" w:rsidRPr="00925C9B" w:rsidRDefault="00925C9B" w:rsidP="00925C9B">
      <w:pPr>
        <w:widowControl w:val="0"/>
        <w:suppressAutoHyphens/>
        <w:spacing w:line="228" w:lineRule="auto"/>
        <w:jc w:val="right"/>
        <w:rPr>
          <w:color w:val="000000"/>
          <w:sz w:val="20"/>
          <w:szCs w:val="20"/>
        </w:rPr>
      </w:pPr>
      <w:r w:rsidRPr="00925C9B">
        <w:rPr>
          <w:color w:val="000000"/>
          <w:sz w:val="20"/>
          <w:szCs w:val="20"/>
        </w:rPr>
        <w:t xml:space="preserve">Таблица </w:t>
      </w:r>
      <w:r>
        <w:rPr>
          <w:color w:val="000000"/>
          <w:sz w:val="20"/>
          <w:szCs w:val="20"/>
        </w:rPr>
        <w:t>4</w:t>
      </w:r>
      <w:r w:rsidRPr="00925C9B">
        <w:rPr>
          <w:color w:val="000000"/>
          <w:sz w:val="20"/>
          <w:szCs w:val="20"/>
        </w:rPr>
        <w:t>. Протоколы об административных нарушениях и результаты их рассмотрения</w:t>
      </w:r>
    </w:p>
    <w:tbl>
      <w:tblPr>
        <w:tblStyle w:val="10"/>
        <w:tblW w:w="10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6"/>
        <w:gridCol w:w="529"/>
        <w:gridCol w:w="3163"/>
        <w:gridCol w:w="3676"/>
      </w:tblGrid>
      <w:tr w:rsidR="00925C9B" w:rsidRPr="00925C9B" w:rsidTr="00925C9B">
        <w:trPr>
          <w:cantSplit/>
          <w:trHeight w:val="355"/>
        </w:trPr>
        <w:tc>
          <w:tcPr>
            <w:tcW w:w="2766" w:type="dxa"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5C9B">
              <w:rPr>
                <w:b/>
                <w:color w:val="000000"/>
                <w:sz w:val="20"/>
                <w:szCs w:val="20"/>
              </w:rPr>
              <w:t>Основание составления протокола</w:t>
            </w:r>
          </w:p>
        </w:tc>
        <w:tc>
          <w:tcPr>
            <w:tcW w:w="529" w:type="dxa"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5C9B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25C9B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925C9B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63" w:type="dxa"/>
            <w:vAlign w:val="center"/>
          </w:tcPr>
          <w:p w:rsid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Количество протоколов, </w:t>
            </w:r>
          </w:p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</w:t>
            </w:r>
            <w:r w:rsidRPr="00925C9B">
              <w:rPr>
                <w:b/>
                <w:color w:val="000000"/>
                <w:sz w:val="20"/>
                <w:szCs w:val="20"/>
              </w:rPr>
              <w:t>ицо, совершившее правонарушение</w:t>
            </w:r>
            <w:r>
              <w:rPr>
                <w:b/>
                <w:color w:val="000000"/>
                <w:sz w:val="20"/>
                <w:szCs w:val="20"/>
              </w:rPr>
              <w:t xml:space="preserve"> (гражданин, должностное/юридическое лицо)</w:t>
            </w:r>
          </w:p>
        </w:tc>
        <w:tc>
          <w:tcPr>
            <w:tcW w:w="3676" w:type="dxa"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5C9B">
              <w:rPr>
                <w:b/>
                <w:color w:val="000000"/>
                <w:sz w:val="20"/>
                <w:szCs w:val="20"/>
              </w:rPr>
              <w:t>Результат рассмотрения протокола судебным органом или КДН*</w:t>
            </w:r>
          </w:p>
        </w:tc>
      </w:tr>
      <w:tr w:rsidR="00286484" w:rsidRPr="00925C9B" w:rsidTr="00925C9B">
        <w:trPr>
          <w:cantSplit/>
          <w:trHeight w:val="89"/>
        </w:trPr>
        <w:tc>
          <w:tcPr>
            <w:tcW w:w="2766" w:type="dxa"/>
            <w:vMerge w:val="restart"/>
            <w:vAlign w:val="center"/>
          </w:tcPr>
          <w:p w:rsidR="00286484" w:rsidRPr="00925C9B" w:rsidRDefault="00286484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5C9B">
              <w:rPr>
                <w:bCs/>
                <w:color w:val="000000"/>
                <w:sz w:val="20"/>
                <w:szCs w:val="20"/>
              </w:rPr>
              <w:t>Нарушение установленного законодательством об образовании порядка проведения государственной итоговой аттестации</w:t>
            </w:r>
          </w:p>
          <w:p w:rsidR="00286484" w:rsidRPr="00925C9B" w:rsidRDefault="00286484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5C9B">
              <w:rPr>
                <w:bCs/>
                <w:color w:val="000000"/>
                <w:sz w:val="20"/>
                <w:szCs w:val="20"/>
              </w:rPr>
              <w:t>(</w:t>
            </w:r>
            <w:r w:rsidRPr="00925C9B">
              <w:rPr>
                <w:color w:val="000000"/>
                <w:sz w:val="20"/>
                <w:szCs w:val="20"/>
              </w:rPr>
              <w:t>ч. 4 ст. 19.30 КоАП РФ</w:t>
            </w:r>
            <w:r w:rsidRPr="00925C9B">
              <w:rPr>
                <w:bCs/>
                <w:color w:val="000000"/>
                <w:sz w:val="20"/>
                <w:szCs w:val="20"/>
              </w:rPr>
              <w:t>)</w:t>
            </w:r>
          </w:p>
          <w:p w:rsidR="00286484" w:rsidRPr="00925C9B" w:rsidRDefault="00286484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286484" w:rsidRPr="00925C9B" w:rsidRDefault="00286484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925C9B">
              <w:rPr>
                <w:i/>
                <w:color w:val="000000"/>
                <w:sz w:val="20"/>
                <w:szCs w:val="20"/>
              </w:rPr>
              <w:t>ГИА – государственная итоговая аттестация;</w:t>
            </w:r>
          </w:p>
          <w:p w:rsidR="00286484" w:rsidRPr="00925C9B" w:rsidRDefault="00286484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925C9B">
              <w:rPr>
                <w:i/>
                <w:color w:val="000000"/>
                <w:sz w:val="20"/>
                <w:szCs w:val="20"/>
              </w:rPr>
              <w:t>ГЭК – государственная экзаменационная комиссия;</w:t>
            </w:r>
          </w:p>
          <w:p w:rsidR="00286484" w:rsidRPr="00925C9B" w:rsidRDefault="00286484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925C9B">
              <w:rPr>
                <w:i/>
                <w:color w:val="000000"/>
                <w:sz w:val="20"/>
                <w:szCs w:val="20"/>
              </w:rPr>
              <w:t>КК – конфликтная комиссия;</w:t>
            </w:r>
          </w:p>
          <w:p w:rsidR="00286484" w:rsidRPr="00925C9B" w:rsidRDefault="00286484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5C9B">
              <w:rPr>
                <w:i/>
                <w:color w:val="000000"/>
                <w:sz w:val="20"/>
                <w:szCs w:val="20"/>
              </w:rPr>
              <w:t>ППЭ – пункт приема экзамена.</w:t>
            </w:r>
          </w:p>
        </w:tc>
        <w:tc>
          <w:tcPr>
            <w:tcW w:w="529" w:type="dxa"/>
            <w:vAlign w:val="center"/>
          </w:tcPr>
          <w:p w:rsidR="00286484" w:rsidRPr="00925C9B" w:rsidRDefault="003B6449" w:rsidP="00EF6478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3" w:type="dxa"/>
            <w:vAlign w:val="center"/>
          </w:tcPr>
          <w:p w:rsidR="00286484" w:rsidRPr="00925C9B" w:rsidRDefault="00286484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 xml:space="preserve">Член ГЭК </w:t>
            </w:r>
          </w:p>
        </w:tc>
        <w:tc>
          <w:tcPr>
            <w:tcW w:w="3676" w:type="dxa"/>
            <w:vAlign w:val="center"/>
          </w:tcPr>
          <w:p w:rsidR="00286484" w:rsidRPr="00925C9B" w:rsidRDefault="003B6449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B6449">
              <w:rPr>
                <w:color w:val="000000"/>
                <w:sz w:val="20"/>
                <w:szCs w:val="20"/>
              </w:rPr>
              <w:t>Прекращено за истечением срока давности</w:t>
            </w:r>
          </w:p>
        </w:tc>
      </w:tr>
      <w:tr w:rsidR="003B6449" w:rsidRPr="00925C9B" w:rsidTr="00925C9B">
        <w:trPr>
          <w:cantSplit/>
          <w:trHeight w:val="89"/>
        </w:trPr>
        <w:tc>
          <w:tcPr>
            <w:tcW w:w="2766" w:type="dxa"/>
            <w:vMerge/>
            <w:vAlign w:val="center"/>
          </w:tcPr>
          <w:p w:rsidR="003B6449" w:rsidRPr="00925C9B" w:rsidRDefault="003B6449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3B6449" w:rsidRPr="00925C9B" w:rsidRDefault="003B6449" w:rsidP="00EF6478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3" w:type="dxa"/>
            <w:vAlign w:val="center"/>
          </w:tcPr>
          <w:p w:rsidR="003B6449" w:rsidRPr="00925C9B" w:rsidRDefault="003B6449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Член ГЭК</w:t>
            </w:r>
          </w:p>
        </w:tc>
        <w:tc>
          <w:tcPr>
            <w:tcW w:w="3676" w:type="dxa"/>
            <w:vAlign w:val="center"/>
          </w:tcPr>
          <w:p w:rsidR="003B6449" w:rsidRPr="00925C9B" w:rsidRDefault="003B6449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3B6449">
              <w:rPr>
                <w:color w:val="000000"/>
                <w:sz w:val="20"/>
                <w:szCs w:val="20"/>
              </w:rPr>
              <w:t>Прекращено за истечением срока давности</w:t>
            </w:r>
          </w:p>
        </w:tc>
      </w:tr>
      <w:tr w:rsidR="003B6449" w:rsidRPr="00925C9B" w:rsidTr="00925C9B">
        <w:trPr>
          <w:cantSplit/>
          <w:trHeight w:val="89"/>
        </w:trPr>
        <w:tc>
          <w:tcPr>
            <w:tcW w:w="2766" w:type="dxa"/>
            <w:vMerge/>
            <w:vAlign w:val="center"/>
          </w:tcPr>
          <w:p w:rsidR="003B6449" w:rsidRPr="00925C9B" w:rsidRDefault="003B6449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3B6449" w:rsidRPr="00925C9B" w:rsidRDefault="003B6449" w:rsidP="00EF6478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3" w:type="dxa"/>
            <w:vAlign w:val="center"/>
          </w:tcPr>
          <w:p w:rsidR="003B6449" w:rsidRPr="00925C9B" w:rsidRDefault="003B6449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ППЭ</w:t>
            </w:r>
          </w:p>
        </w:tc>
        <w:tc>
          <w:tcPr>
            <w:tcW w:w="3676" w:type="dxa"/>
            <w:vAlign w:val="center"/>
          </w:tcPr>
          <w:p w:rsidR="003B6449" w:rsidRPr="003B6449" w:rsidRDefault="003B6449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55422">
              <w:rPr>
                <w:bCs/>
                <w:sz w:val="20"/>
                <w:szCs w:val="20"/>
              </w:rPr>
              <w:t>Предупреждение</w:t>
            </w:r>
          </w:p>
        </w:tc>
      </w:tr>
      <w:tr w:rsidR="003B6449" w:rsidRPr="00925C9B" w:rsidTr="00925C9B">
        <w:trPr>
          <w:cantSplit/>
          <w:trHeight w:val="89"/>
        </w:trPr>
        <w:tc>
          <w:tcPr>
            <w:tcW w:w="2766" w:type="dxa"/>
            <w:vMerge/>
            <w:vAlign w:val="center"/>
          </w:tcPr>
          <w:p w:rsidR="003B6449" w:rsidRPr="00925C9B" w:rsidRDefault="003B6449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3B6449" w:rsidRPr="00925C9B" w:rsidRDefault="003B6449" w:rsidP="00EF6478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63" w:type="dxa"/>
            <w:vAlign w:val="center"/>
          </w:tcPr>
          <w:p w:rsidR="003B6449" w:rsidRPr="00925C9B" w:rsidRDefault="003B6449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ППЭ</w:t>
            </w:r>
          </w:p>
        </w:tc>
        <w:tc>
          <w:tcPr>
            <w:tcW w:w="3676" w:type="dxa"/>
            <w:vAlign w:val="center"/>
          </w:tcPr>
          <w:p w:rsidR="003B6449" w:rsidRPr="003B6449" w:rsidRDefault="003B6449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55422">
              <w:rPr>
                <w:bCs/>
                <w:sz w:val="20"/>
                <w:szCs w:val="20"/>
              </w:rPr>
              <w:t>Предупреждение</w:t>
            </w:r>
          </w:p>
        </w:tc>
      </w:tr>
      <w:tr w:rsidR="00286484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286484" w:rsidRPr="00925C9B" w:rsidRDefault="00286484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vAlign w:val="center"/>
          </w:tcPr>
          <w:p w:rsidR="00286484" w:rsidRPr="00925C9B" w:rsidRDefault="003B6449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63" w:type="dxa"/>
            <w:vAlign w:val="center"/>
          </w:tcPr>
          <w:p w:rsidR="00286484" w:rsidRPr="00925C9B" w:rsidRDefault="00286484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Организатор</w:t>
            </w:r>
          </w:p>
        </w:tc>
        <w:tc>
          <w:tcPr>
            <w:tcW w:w="3676" w:type="dxa"/>
            <w:vMerge w:val="restart"/>
            <w:vAlign w:val="center"/>
          </w:tcPr>
          <w:p w:rsidR="00286484" w:rsidRPr="00925C9B" w:rsidRDefault="00286484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286484">
              <w:rPr>
                <w:color w:val="000000"/>
                <w:sz w:val="20"/>
                <w:szCs w:val="20"/>
              </w:rPr>
              <w:t>Прекращено ввиду малозначительности совершенного деяния</w:t>
            </w:r>
          </w:p>
        </w:tc>
      </w:tr>
      <w:tr w:rsidR="00286484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286484" w:rsidRPr="00925C9B" w:rsidRDefault="00286484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vAlign w:val="center"/>
          </w:tcPr>
          <w:p w:rsidR="00286484" w:rsidRPr="00925C9B" w:rsidRDefault="003B6449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63" w:type="dxa"/>
            <w:vAlign w:val="center"/>
          </w:tcPr>
          <w:p w:rsidR="00286484" w:rsidRPr="00925C9B" w:rsidRDefault="00286484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Организатор</w:t>
            </w:r>
          </w:p>
        </w:tc>
        <w:tc>
          <w:tcPr>
            <w:tcW w:w="3676" w:type="dxa"/>
            <w:vMerge/>
            <w:vAlign w:val="center"/>
          </w:tcPr>
          <w:p w:rsidR="00286484" w:rsidRPr="00925C9B" w:rsidRDefault="00286484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0826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310826" w:rsidRPr="00925C9B" w:rsidRDefault="00310826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vAlign w:val="center"/>
          </w:tcPr>
          <w:p w:rsidR="00310826" w:rsidRPr="00925C9B" w:rsidRDefault="003B6449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63" w:type="dxa"/>
            <w:vAlign w:val="center"/>
          </w:tcPr>
          <w:p w:rsidR="00310826" w:rsidRPr="00925C9B" w:rsidRDefault="00310826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Организатор</w:t>
            </w:r>
          </w:p>
        </w:tc>
        <w:tc>
          <w:tcPr>
            <w:tcW w:w="3676" w:type="dxa"/>
            <w:vMerge w:val="restart"/>
            <w:vAlign w:val="center"/>
          </w:tcPr>
          <w:p w:rsidR="00310826" w:rsidRPr="00925C9B" w:rsidRDefault="00310826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Производство прекращено (</w:t>
            </w:r>
            <w:r w:rsidRPr="00925C9B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истечение срока давности привлечения к административной ответственности)</w:t>
            </w:r>
          </w:p>
        </w:tc>
      </w:tr>
      <w:tr w:rsidR="00310826" w:rsidRPr="00925C9B" w:rsidTr="00310826">
        <w:trPr>
          <w:cantSplit/>
          <w:trHeight w:val="185"/>
        </w:trPr>
        <w:tc>
          <w:tcPr>
            <w:tcW w:w="2766" w:type="dxa"/>
            <w:vMerge/>
            <w:vAlign w:val="center"/>
          </w:tcPr>
          <w:p w:rsidR="00310826" w:rsidRPr="00925C9B" w:rsidRDefault="00310826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vAlign w:val="center"/>
          </w:tcPr>
          <w:p w:rsidR="00310826" w:rsidRPr="00925C9B" w:rsidRDefault="003B6449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63" w:type="dxa"/>
            <w:vAlign w:val="center"/>
          </w:tcPr>
          <w:p w:rsidR="00310826" w:rsidRPr="00925C9B" w:rsidRDefault="00310826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Организатор</w:t>
            </w:r>
          </w:p>
        </w:tc>
        <w:tc>
          <w:tcPr>
            <w:tcW w:w="3676" w:type="dxa"/>
            <w:vMerge/>
            <w:vAlign w:val="center"/>
          </w:tcPr>
          <w:p w:rsidR="00310826" w:rsidRPr="00925C9B" w:rsidRDefault="00310826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6484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286484" w:rsidRPr="00925C9B" w:rsidRDefault="00286484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vAlign w:val="center"/>
          </w:tcPr>
          <w:p w:rsidR="00286484" w:rsidRPr="00925C9B" w:rsidRDefault="003B6449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63" w:type="dxa"/>
            <w:vAlign w:val="center"/>
          </w:tcPr>
          <w:p w:rsidR="00286484" w:rsidRPr="00925C9B" w:rsidRDefault="00286484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Организатор</w:t>
            </w:r>
          </w:p>
        </w:tc>
        <w:tc>
          <w:tcPr>
            <w:tcW w:w="3676" w:type="dxa"/>
            <w:vAlign w:val="center"/>
          </w:tcPr>
          <w:p w:rsidR="00286484" w:rsidRPr="00925C9B" w:rsidRDefault="00286484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 (3 тыс. руб.)</w:t>
            </w:r>
          </w:p>
        </w:tc>
      </w:tr>
      <w:tr w:rsidR="00286484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286484" w:rsidRPr="00925C9B" w:rsidRDefault="00286484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vAlign w:val="center"/>
          </w:tcPr>
          <w:p w:rsidR="00286484" w:rsidRPr="00925C9B" w:rsidRDefault="003B6449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3" w:type="dxa"/>
            <w:vAlign w:val="center"/>
          </w:tcPr>
          <w:p w:rsidR="00286484" w:rsidRPr="00925C9B" w:rsidRDefault="00286484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Организатор</w:t>
            </w:r>
          </w:p>
        </w:tc>
        <w:tc>
          <w:tcPr>
            <w:tcW w:w="3676" w:type="dxa"/>
            <w:vAlign w:val="center"/>
          </w:tcPr>
          <w:p w:rsidR="00286484" w:rsidRPr="00925C9B" w:rsidRDefault="00286484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Устное замечание</w:t>
            </w:r>
          </w:p>
        </w:tc>
      </w:tr>
      <w:tr w:rsidR="00286484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286484" w:rsidRPr="00925C9B" w:rsidRDefault="00286484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vAlign w:val="center"/>
          </w:tcPr>
          <w:p w:rsidR="00286484" w:rsidRPr="00925C9B" w:rsidRDefault="003B6449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3" w:type="dxa"/>
            <w:vAlign w:val="center"/>
          </w:tcPr>
          <w:p w:rsidR="00286484" w:rsidRPr="00925C9B" w:rsidRDefault="00286484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Участник ГИА</w:t>
            </w:r>
          </w:p>
        </w:tc>
        <w:tc>
          <w:tcPr>
            <w:tcW w:w="3676" w:type="dxa"/>
            <w:vAlign w:val="center"/>
          </w:tcPr>
          <w:p w:rsidR="00286484" w:rsidRPr="00925C9B" w:rsidRDefault="00312417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Предупреждение</w:t>
            </w:r>
          </w:p>
        </w:tc>
      </w:tr>
      <w:tr w:rsidR="00286484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286484" w:rsidRPr="00925C9B" w:rsidRDefault="00286484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vAlign w:val="center"/>
          </w:tcPr>
          <w:p w:rsidR="00286484" w:rsidRPr="00925C9B" w:rsidRDefault="003B6449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3" w:type="dxa"/>
            <w:vAlign w:val="center"/>
          </w:tcPr>
          <w:p w:rsidR="00286484" w:rsidRPr="00925C9B" w:rsidRDefault="00286484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Участник ГИА</w:t>
            </w:r>
          </w:p>
        </w:tc>
        <w:tc>
          <w:tcPr>
            <w:tcW w:w="3676" w:type="dxa"/>
            <w:vMerge w:val="restart"/>
            <w:vAlign w:val="center"/>
          </w:tcPr>
          <w:p w:rsidR="00286484" w:rsidRPr="00925C9B" w:rsidRDefault="00286484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Штраф (3 тыс. руб.)</w:t>
            </w:r>
          </w:p>
        </w:tc>
      </w:tr>
      <w:tr w:rsidR="00286484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286484" w:rsidRPr="00925C9B" w:rsidRDefault="00286484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vAlign w:val="center"/>
          </w:tcPr>
          <w:p w:rsidR="00286484" w:rsidRPr="00925C9B" w:rsidRDefault="003B6449" w:rsidP="00EF6478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3" w:type="dxa"/>
            <w:vAlign w:val="center"/>
          </w:tcPr>
          <w:p w:rsidR="00286484" w:rsidRPr="00925C9B" w:rsidRDefault="00286484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Участник ГИА</w:t>
            </w:r>
          </w:p>
        </w:tc>
        <w:tc>
          <w:tcPr>
            <w:tcW w:w="3676" w:type="dxa"/>
            <w:vMerge/>
            <w:vAlign w:val="center"/>
          </w:tcPr>
          <w:p w:rsidR="00286484" w:rsidRPr="00925C9B" w:rsidRDefault="00286484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6484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286484" w:rsidRPr="00925C9B" w:rsidRDefault="00286484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vAlign w:val="center"/>
          </w:tcPr>
          <w:p w:rsidR="00286484" w:rsidRPr="00925C9B" w:rsidRDefault="003B6449" w:rsidP="00EF6478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3" w:type="dxa"/>
            <w:vAlign w:val="center"/>
          </w:tcPr>
          <w:p w:rsidR="00286484" w:rsidRPr="00925C9B" w:rsidRDefault="00286484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Участник ГИА</w:t>
            </w:r>
          </w:p>
        </w:tc>
        <w:tc>
          <w:tcPr>
            <w:tcW w:w="3676" w:type="dxa"/>
            <w:vMerge/>
            <w:vAlign w:val="center"/>
          </w:tcPr>
          <w:p w:rsidR="00286484" w:rsidRPr="00925C9B" w:rsidRDefault="00286484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6484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286484" w:rsidRPr="00925C9B" w:rsidRDefault="00286484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vAlign w:val="center"/>
          </w:tcPr>
          <w:p w:rsidR="00286484" w:rsidRPr="00925C9B" w:rsidRDefault="003B6449" w:rsidP="00EF6478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3" w:type="dxa"/>
            <w:vAlign w:val="center"/>
          </w:tcPr>
          <w:p w:rsidR="00286484" w:rsidRPr="00925C9B" w:rsidRDefault="00286484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Участник ГИА</w:t>
            </w:r>
          </w:p>
        </w:tc>
        <w:tc>
          <w:tcPr>
            <w:tcW w:w="3676" w:type="dxa"/>
            <w:vMerge/>
            <w:vAlign w:val="center"/>
          </w:tcPr>
          <w:p w:rsidR="00286484" w:rsidRPr="00925C9B" w:rsidRDefault="00286484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6484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286484" w:rsidRPr="00925C9B" w:rsidRDefault="00286484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vAlign w:val="center"/>
          </w:tcPr>
          <w:p w:rsidR="00286484" w:rsidRPr="00925C9B" w:rsidRDefault="003B6449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3" w:type="dxa"/>
            <w:vAlign w:val="center"/>
          </w:tcPr>
          <w:p w:rsidR="00286484" w:rsidRPr="00925C9B" w:rsidRDefault="00286484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Участник ГИА</w:t>
            </w:r>
          </w:p>
        </w:tc>
        <w:tc>
          <w:tcPr>
            <w:tcW w:w="3676" w:type="dxa"/>
            <w:vMerge/>
            <w:vAlign w:val="center"/>
          </w:tcPr>
          <w:p w:rsidR="00286484" w:rsidRPr="00925C9B" w:rsidRDefault="00286484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6484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286484" w:rsidRPr="00925C9B" w:rsidRDefault="00286484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vAlign w:val="center"/>
          </w:tcPr>
          <w:p w:rsidR="00286484" w:rsidRPr="00925C9B" w:rsidRDefault="003B6449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3" w:type="dxa"/>
            <w:vAlign w:val="center"/>
          </w:tcPr>
          <w:p w:rsidR="00286484" w:rsidRPr="00925C9B" w:rsidRDefault="00286484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Участник ГИА</w:t>
            </w:r>
          </w:p>
        </w:tc>
        <w:tc>
          <w:tcPr>
            <w:tcW w:w="3676" w:type="dxa"/>
            <w:vMerge/>
            <w:vAlign w:val="center"/>
          </w:tcPr>
          <w:p w:rsidR="00286484" w:rsidRPr="00925C9B" w:rsidRDefault="00286484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6484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286484" w:rsidRPr="00925C9B" w:rsidRDefault="00286484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vAlign w:val="center"/>
          </w:tcPr>
          <w:p w:rsidR="00286484" w:rsidRPr="00925C9B" w:rsidRDefault="003B6449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3" w:type="dxa"/>
            <w:vAlign w:val="center"/>
          </w:tcPr>
          <w:p w:rsidR="00286484" w:rsidRPr="00925C9B" w:rsidRDefault="00286484" w:rsidP="00286484">
            <w:pPr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Участник ГИА</w:t>
            </w:r>
          </w:p>
        </w:tc>
        <w:tc>
          <w:tcPr>
            <w:tcW w:w="3676" w:type="dxa"/>
            <w:vMerge w:val="restart"/>
            <w:vAlign w:val="center"/>
          </w:tcPr>
          <w:p w:rsidR="00286484" w:rsidRPr="00925C9B" w:rsidRDefault="00286484" w:rsidP="00286484">
            <w:pPr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Производство прекращено (</w:t>
            </w:r>
            <w:r w:rsidRPr="00925C9B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истечение срока давности привлечения к административной ответственности)</w:t>
            </w:r>
          </w:p>
        </w:tc>
      </w:tr>
      <w:tr w:rsidR="00286484" w:rsidRPr="00925C9B" w:rsidTr="00286484">
        <w:trPr>
          <w:cantSplit/>
          <w:trHeight w:val="309"/>
        </w:trPr>
        <w:tc>
          <w:tcPr>
            <w:tcW w:w="2766" w:type="dxa"/>
            <w:vMerge/>
            <w:vAlign w:val="center"/>
          </w:tcPr>
          <w:p w:rsidR="00286484" w:rsidRPr="00925C9B" w:rsidRDefault="00286484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vAlign w:val="center"/>
          </w:tcPr>
          <w:p w:rsidR="00286484" w:rsidRPr="00925C9B" w:rsidRDefault="003B6449" w:rsidP="00286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163" w:type="dxa"/>
            <w:vAlign w:val="center"/>
          </w:tcPr>
          <w:p w:rsidR="00286484" w:rsidRPr="00925C9B" w:rsidRDefault="00286484" w:rsidP="00286484">
            <w:pPr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Участник ГИА</w:t>
            </w:r>
          </w:p>
        </w:tc>
        <w:tc>
          <w:tcPr>
            <w:tcW w:w="3676" w:type="dxa"/>
            <w:vMerge/>
            <w:vAlign w:val="center"/>
          </w:tcPr>
          <w:p w:rsidR="00286484" w:rsidRPr="00925C9B" w:rsidRDefault="00286484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6484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286484" w:rsidRPr="00925C9B" w:rsidRDefault="00286484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vAlign w:val="center"/>
          </w:tcPr>
          <w:p w:rsidR="00286484" w:rsidRPr="00925C9B" w:rsidRDefault="003B6449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163" w:type="dxa"/>
            <w:vAlign w:val="center"/>
          </w:tcPr>
          <w:p w:rsidR="00286484" w:rsidRPr="00925C9B" w:rsidRDefault="00286484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Участник ГИА</w:t>
            </w:r>
          </w:p>
        </w:tc>
        <w:tc>
          <w:tcPr>
            <w:tcW w:w="3676" w:type="dxa"/>
            <w:vAlign w:val="center"/>
          </w:tcPr>
          <w:p w:rsidR="00286484" w:rsidRPr="00925C9B" w:rsidRDefault="00286484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Устное замечание</w:t>
            </w:r>
          </w:p>
        </w:tc>
      </w:tr>
      <w:tr w:rsidR="00925C9B" w:rsidRPr="00925C9B" w:rsidTr="00925C9B">
        <w:trPr>
          <w:cantSplit/>
          <w:trHeight w:val="76"/>
        </w:trPr>
        <w:tc>
          <w:tcPr>
            <w:tcW w:w="2766" w:type="dxa"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25C9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Непредставление </w:t>
            </w:r>
            <w:r w:rsidRPr="00925C9B">
              <w:rPr>
                <w:bCs/>
                <w:color w:val="000000"/>
                <w:sz w:val="20"/>
                <w:szCs w:val="20"/>
              </w:rPr>
              <w:t xml:space="preserve">сведений </w:t>
            </w:r>
          </w:p>
          <w:p w:rsidR="00925C9B" w:rsidRPr="00925C9B" w:rsidRDefault="00925C9B" w:rsidP="00925C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5C9B">
              <w:rPr>
                <w:bCs/>
                <w:color w:val="000000"/>
                <w:sz w:val="20"/>
                <w:szCs w:val="20"/>
              </w:rPr>
              <w:t>в ФИС ФРДО**</w:t>
            </w:r>
          </w:p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5C9B">
              <w:rPr>
                <w:bCs/>
                <w:color w:val="000000"/>
                <w:sz w:val="20"/>
                <w:szCs w:val="20"/>
              </w:rPr>
              <w:t xml:space="preserve"> (</w:t>
            </w:r>
            <w:r w:rsidRPr="00925C9B">
              <w:rPr>
                <w:color w:val="000000"/>
                <w:sz w:val="20"/>
                <w:szCs w:val="20"/>
              </w:rPr>
              <w:t>ч. 2 ст. 19.30.2 КоАП РФ</w:t>
            </w:r>
            <w:r w:rsidRPr="00925C9B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9" w:type="dxa"/>
            <w:vAlign w:val="center"/>
          </w:tcPr>
          <w:p w:rsidR="00925C9B" w:rsidRPr="00925C9B" w:rsidRDefault="00312417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163" w:type="dxa"/>
            <w:vAlign w:val="center"/>
          </w:tcPr>
          <w:p w:rsidR="00925C9B" w:rsidRPr="00925C9B" w:rsidRDefault="00A103FD" w:rsidP="00925C9B">
            <w:pPr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 – юридическое</w:t>
            </w:r>
            <w:r w:rsidR="00925C9B" w:rsidRPr="00925C9B">
              <w:rPr>
                <w:rFonts w:eastAsia="Calibri"/>
                <w:color w:val="000000"/>
                <w:sz w:val="20"/>
                <w:szCs w:val="20"/>
              </w:rPr>
              <w:t xml:space="preserve"> лицо </w:t>
            </w:r>
          </w:p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i/>
                <w:color w:val="000000"/>
                <w:kern w:val="24"/>
                <w:sz w:val="20"/>
                <w:szCs w:val="20"/>
              </w:rPr>
              <w:t>(по результатам мониторинга</w:t>
            </w:r>
            <w:r w:rsidR="00F15AD4">
              <w:rPr>
                <w:i/>
                <w:color w:val="000000"/>
                <w:kern w:val="24"/>
                <w:sz w:val="20"/>
                <w:szCs w:val="20"/>
              </w:rPr>
              <w:t xml:space="preserve"> безопасности</w:t>
            </w:r>
            <w:r w:rsidRPr="00925C9B">
              <w:rPr>
                <w:i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3676" w:type="dxa"/>
            <w:vAlign w:val="center"/>
          </w:tcPr>
          <w:p w:rsidR="00925C9B" w:rsidRPr="00925C9B" w:rsidRDefault="00A103FD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A103FD">
              <w:rPr>
                <w:color w:val="000000"/>
                <w:sz w:val="20"/>
                <w:szCs w:val="20"/>
              </w:rPr>
              <w:t>Производство прекращено (истечение срока давности привлечения к административной ответственности)</w:t>
            </w:r>
          </w:p>
        </w:tc>
      </w:tr>
    </w:tbl>
    <w:p w:rsidR="00925C9B" w:rsidRPr="00925C9B" w:rsidRDefault="00925C9B" w:rsidP="00925C9B">
      <w:pPr>
        <w:spacing w:line="228" w:lineRule="auto"/>
        <w:jc w:val="both"/>
        <w:rPr>
          <w:i/>
          <w:color w:val="000000"/>
          <w:sz w:val="20"/>
          <w:szCs w:val="20"/>
        </w:rPr>
      </w:pPr>
      <w:r w:rsidRPr="00925C9B">
        <w:rPr>
          <w:i/>
          <w:color w:val="000000"/>
          <w:sz w:val="20"/>
          <w:szCs w:val="20"/>
        </w:rPr>
        <w:t>* – комиссия по делам несовершеннолетних;</w:t>
      </w:r>
    </w:p>
    <w:p w:rsidR="00925C9B" w:rsidRDefault="00925C9B" w:rsidP="00925C9B">
      <w:pPr>
        <w:autoSpaceDE w:val="0"/>
        <w:autoSpaceDN w:val="0"/>
        <w:adjustRightInd w:val="0"/>
        <w:jc w:val="both"/>
        <w:rPr>
          <w:rFonts w:eastAsia="Calibri"/>
          <w:i/>
          <w:color w:val="000000"/>
          <w:sz w:val="20"/>
          <w:szCs w:val="20"/>
          <w:lang w:eastAsia="en-US"/>
        </w:rPr>
      </w:pPr>
      <w:r w:rsidRPr="00925C9B">
        <w:rPr>
          <w:rFonts w:eastAsia="Calibri"/>
          <w:i/>
          <w:color w:val="000000"/>
          <w:sz w:val="20"/>
          <w:szCs w:val="20"/>
          <w:lang w:eastAsia="en-US"/>
        </w:rPr>
        <w:t xml:space="preserve">** </w:t>
      </w:r>
      <w:r w:rsidRPr="00925C9B">
        <w:rPr>
          <w:i/>
          <w:color w:val="000000"/>
          <w:sz w:val="20"/>
          <w:szCs w:val="20"/>
        </w:rPr>
        <w:t xml:space="preserve">– </w:t>
      </w:r>
      <w:r w:rsidRPr="00925C9B">
        <w:rPr>
          <w:rFonts w:eastAsia="Calibri"/>
          <w:i/>
          <w:color w:val="000000"/>
          <w:sz w:val="20"/>
          <w:szCs w:val="20"/>
          <w:lang w:eastAsia="en-US"/>
        </w:rPr>
        <w:t xml:space="preserve">федеральная информационная система «Федеральный реестр сведений о </w:t>
      </w:r>
      <w:proofErr w:type="gramStart"/>
      <w:r w:rsidRPr="00925C9B">
        <w:rPr>
          <w:rFonts w:eastAsia="Calibri"/>
          <w:i/>
          <w:color w:val="000000"/>
          <w:sz w:val="20"/>
          <w:szCs w:val="20"/>
          <w:lang w:eastAsia="en-US"/>
        </w:rPr>
        <w:t>документах</w:t>
      </w:r>
      <w:proofErr w:type="gramEnd"/>
      <w:r w:rsidRPr="00925C9B">
        <w:rPr>
          <w:rFonts w:eastAsia="Calibri"/>
          <w:i/>
          <w:color w:val="000000"/>
          <w:sz w:val="20"/>
          <w:szCs w:val="20"/>
          <w:lang w:eastAsia="en-US"/>
        </w:rPr>
        <w:t xml:space="preserve"> об образовании и (или) о квалификации, документах об обучении».</w:t>
      </w:r>
    </w:p>
    <w:p w:rsidR="00827038" w:rsidRDefault="001161FF" w:rsidP="001161F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86484">
        <w:rPr>
          <w:rFonts w:eastAsia="Calibri"/>
          <w:color w:val="000000"/>
          <w:sz w:val="20"/>
          <w:szCs w:val="20"/>
          <w:lang w:eastAsia="en-US"/>
        </w:rPr>
        <w:tab/>
      </w:r>
      <w:proofErr w:type="gramStart"/>
      <w:r>
        <w:rPr>
          <w:sz w:val="28"/>
          <w:szCs w:val="28"/>
        </w:rPr>
        <w:t xml:space="preserve">Протоколы об административных правонарушениях, предусмотренных, </w:t>
      </w:r>
      <w:r>
        <w:rPr>
          <w:bCs/>
          <w:sz w:val="28"/>
          <w:szCs w:val="28"/>
        </w:rPr>
        <w:t xml:space="preserve">статьей 9.13 (в части уклонения от исполнения требований к обеспечению доступности для инвалидов объектов образования и предоставляемых услуг </w:t>
      </w:r>
      <w:r w:rsidR="002337AB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в сфере образования), </w:t>
      </w:r>
      <w:r>
        <w:rPr>
          <w:sz w:val="28"/>
          <w:szCs w:val="28"/>
        </w:rPr>
        <w:t>частями 3, 4 статьи 14.1, частью 2 статьи 18.19, частью 1 статьи 19.4, статьями 19.4.1, 19.6, частью 1 статьи 19.26, статьей 19.30.1 Кодекса Российской Федерации об административных правонарушениях Министерством в 202</w:t>
      </w:r>
      <w:r w:rsidR="00C45080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Pr="005F490C">
        <w:rPr>
          <w:sz w:val="28"/>
          <w:szCs w:val="28"/>
        </w:rPr>
        <w:t>не составлялись.</w:t>
      </w:r>
      <w:proofErr w:type="gramEnd"/>
    </w:p>
    <w:p w:rsidR="00827038" w:rsidRDefault="00827038" w:rsidP="00925C9B">
      <w:pPr>
        <w:spacing w:line="228" w:lineRule="auto"/>
        <w:jc w:val="right"/>
        <w:rPr>
          <w:color w:val="000000"/>
          <w:sz w:val="20"/>
          <w:szCs w:val="20"/>
        </w:rPr>
      </w:pPr>
    </w:p>
    <w:p w:rsidR="005F490C" w:rsidRPr="00925C9B" w:rsidRDefault="005F490C" w:rsidP="00925C9B">
      <w:pPr>
        <w:spacing w:line="228" w:lineRule="auto"/>
        <w:jc w:val="right"/>
        <w:rPr>
          <w:color w:val="000000"/>
          <w:sz w:val="20"/>
          <w:szCs w:val="20"/>
        </w:rPr>
      </w:pPr>
    </w:p>
    <w:p w:rsidR="003701A8" w:rsidRPr="003701A8" w:rsidRDefault="000353C9" w:rsidP="003701A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20B8">
        <w:rPr>
          <w:color w:val="000000"/>
          <w:sz w:val="28"/>
          <w:szCs w:val="28"/>
        </w:rPr>
        <w:t>О</w:t>
      </w:r>
      <w:r w:rsidR="003701A8" w:rsidRPr="00CC20B8">
        <w:rPr>
          <w:rFonts w:eastAsia="Calibri"/>
          <w:color w:val="000000"/>
          <w:sz w:val="28"/>
          <w:szCs w:val="28"/>
          <w:lang w:eastAsia="en-US"/>
        </w:rPr>
        <w:t xml:space="preserve">рганизациям были объявлены </w:t>
      </w:r>
      <w:r w:rsidR="00497C5E" w:rsidRPr="00CC20B8">
        <w:rPr>
          <w:rFonts w:eastAsia="Calibri"/>
          <w:color w:val="000000"/>
          <w:sz w:val="28"/>
          <w:szCs w:val="28"/>
          <w:lang w:eastAsia="en-US"/>
        </w:rPr>
        <w:t>213</w:t>
      </w:r>
      <w:r w:rsidR="003701A8" w:rsidRPr="00CC20B8">
        <w:rPr>
          <w:rFonts w:eastAsia="Calibri"/>
          <w:color w:val="000000"/>
          <w:sz w:val="28"/>
          <w:szCs w:val="28"/>
          <w:lang w:eastAsia="en-US"/>
        </w:rPr>
        <w:t xml:space="preserve"> предостережений о недопустимости нарушения обязательных требований, связанных с:</w:t>
      </w:r>
    </w:p>
    <w:p w:rsidR="001C1025" w:rsidRDefault="001C1025" w:rsidP="001C102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наличием и соответствием установленным требованиям официального сайта и образовательных программ;</w:t>
      </w:r>
    </w:p>
    <w:p w:rsidR="003701A8" w:rsidRPr="003B05D1" w:rsidRDefault="006E4A39" w:rsidP="006E4A3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4A39">
        <w:rPr>
          <w:rFonts w:eastAsia="Calibri"/>
          <w:color w:val="000000"/>
          <w:sz w:val="28"/>
          <w:szCs w:val="28"/>
          <w:lang w:eastAsia="en-US"/>
        </w:rPr>
        <w:t xml:space="preserve">отсутствием обязательных сведений </w:t>
      </w:r>
      <w:r w:rsidRPr="006E4A39">
        <w:rPr>
          <w:sz w:val="28"/>
          <w:lang w:eastAsia="en-US"/>
        </w:rPr>
        <w:t xml:space="preserve">в информационной системе «Федеральный реестр сведений о </w:t>
      </w:r>
      <w:proofErr w:type="gramStart"/>
      <w:r w:rsidRPr="006E4A39">
        <w:rPr>
          <w:sz w:val="28"/>
          <w:lang w:eastAsia="en-US"/>
        </w:rPr>
        <w:t>документах</w:t>
      </w:r>
      <w:proofErr w:type="gramEnd"/>
      <w:r w:rsidRPr="006E4A39">
        <w:rPr>
          <w:sz w:val="28"/>
          <w:lang w:eastAsia="en-US"/>
        </w:rPr>
        <w:t xml:space="preserve"> об образовании и (или) о </w:t>
      </w:r>
      <w:r w:rsidRPr="006E4A39">
        <w:rPr>
          <w:sz w:val="28"/>
          <w:lang w:eastAsia="en-US"/>
        </w:rPr>
        <w:lastRenderedPageBreak/>
        <w:t>квалификации, документах об обучении»</w:t>
      </w:r>
      <w:r w:rsidR="003701A8" w:rsidRPr="006E4A39">
        <w:rPr>
          <w:rFonts w:eastAsia="Calibri"/>
          <w:sz w:val="28"/>
        </w:rPr>
        <w:t>;</w:t>
      </w:r>
    </w:p>
    <w:p w:rsidR="00F92430" w:rsidRPr="00F92430" w:rsidRDefault="00F92430" w:rsidP="00F9243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92430">
        <w:rPr>
          <w:rFonts w:eastAsia="Calibri"/>
          <w:color w:val="000000"/>
          <w:sz w:val="28"/>
          <w:szCs w:val="28"/>
          <w:lang w:eastAsia="en-US"/>
        </w:rPr>
        <w:t>соблюдением порядка оказания платных образовательных услуг;</w:t>
      </w:r>
    </w:p>
    <w:p w:rsidR="00F92430" w:rsidRPr="00F92430" w:rsidRDefault="00F92430" w:rsidP="00F9243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нарушением прав обучающегося </w:t>
      </w:r>
      <w:r w:rsidRPr="00F92430">
        <w:rPr>
          <w:rFonts w:eastAsia="Calibri"/>
          <w:color w:val="000000"/>
          <w:sz w:val="28"/>
          <w:szCs w:val="28"/>
          <w:lang w:eastAsia="en-US"/>
        </w:rPr>
        <w:t>на получение в пользование на время получения образования учебников и учебных пособий;</w:t>
      </w:r>
    </w:p>
    <w:p w:rsidR="003B05D1" w:rsidRDefault="00F92430" w:rsidP="00F9243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92430">
        <w:rPr>
          <w:rFonts w:eastAsia="Calibri"/>
          <w:color w:val="000000"/>
          <w:sz w:val="28"/>
          <w:szCs w:val="28"/>
          <w:lang w:eastAsia="en-US"/>
        </w:rPr>
        <w:t>нарушение</w:t>
      </w:r>
      <w:r>
        <w:rPr>
          <w:rFonts w:eastAsia="Calibri"/>
          <w:color w:val="000000"/>
          <w:sz w:val="28"/>
          <w:szCs w:val="28"/>
          <w:lang w:eastAsia="en-US"/>
        </w:rPr>
        <w:t>м</w:t>
      </w:r>
      <w:r w:rsidRPr="00F92430">
        <w:rPr>
          <w:rFonts w:eastAsia="Calibri"/>
          <w:color w:val="000000"/>
          <w:sz w:val="28"/>
          <w:szCs w:val="28"/>
          <w:lang w:eastAsia="en-US"/>
        </w:rPr>
        <w:t xml:space="preserve"> п</w:t>
      </w:r>
      <w:r w:rsidR="00A211E8">
        <w:rPr>
          <w:rFonts w:eastAsia="Calibri"/>
          <w:color w:val="000000"/>
          <w:sz w:val="28"/>
          <w:szCs w:val="28"/>
          <w:lang w:eastAsia="en-US"/>
        </w:rPr>
        <w:t>рав</w:t>
      </w:r>
      <w:r w:rsidRPr="00F92430">
        <w:rPr>
          <w:rFonts w:eastAsia="Calibri"/>
          <w:color w:val="000000"/>
          <w:sz w:val="28"/>
          <w:szCs w:val="28"/>
          <w:lang w:eastAsia="en-US"/>
        </w:rPr>
        <w:t xml:space="preserve"> родителей (законных представителей) несовершеннолетних обучающихся знакомиться с оценками успеваемости своих детей;</w:t>
      </w:r>
    </w:p>
    <w:p w:rsidR="003701A8" w:rsidRPr="001C1025" w:rsidRDefault="002C72F9" w:rsidP="001C102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72F9">
        <w:rPr>
          <w:rFonts w:eastAsia="Calibri"/>
          <w:color w:val="000000"/>
          <w:sz w:val="28"/>
          <w:szCs w:val="28"/>
          <w:lang w:eastAsia="en-US"/>
        </w:rPr>
        <w:t>нарушением Положения о лицензировании образовательной деятельности, утверждённого Постановлением Правительства Российской Федерации от 18.09.2020 № 1490</w:t>
      </w:r>
      <w:r w:rsidR="003701A8" w:rsidRPr="001C102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7D6A04" w:rsidRPr="007D6A04" w:rsidRDefault="007D6A04" w:rsidP="007D6A0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bookmarkStart w:id="1" w:name="_Hlk95252824"/>
      <w:r w:rsidRPr="007D6A04">
        <w:rPr>
          <w:rFonts w:eastAsia="Arial Unicode MS"/>
          <w:color w:val="000000"/>
          <w:sz w:val="28"/>
          <w:szCs w:val="28"/>
          <w:lang w:eastAsia="en-US"/>
        </w:rPr>
        <w:t xml:space="preserve">В соответствии с Программой </w:t>
      </w:r>
      <w:proofErr w:type="gramStart"/>
      <w:r w:rsidRPr="007D6A04">
        <w:rPr>
          <w:rFonts w:eastAsia="Arial Unicode MS"/>
          <w:color w:val="000000"/>
          <w:sz w:val="28"/>
          <w:szCs w:val="28"/>
          <w:lang w:eastAsia="en-US"/>
        </w:rPr>
        <w:t>профилактики нарушений обязательных требований законодательства Российской Федерации</w:t>
      </w:r>
      <w:proofErr w:type="gramEnd"/>
      <w:r w:rsidRPr="007D6A04">
        <w:rPr>
          <w:rFonts w:eastAsia="Arial Unicode MS"/>
          <w:color w:val="000000"/>
          <w:sz w:val="28"/>
          <w:szCs w:val="28"/>
          <w:lang w:eastAsia="en-US"/>
        </w:rPr>
        <w:t xml:space="preserve"> в сфере образования на 202</w:t>
      </w:r>
      <w:r w:rsidR="003B0903">
        <w:rPr>
          <w:rFonts w:eastAsia="Arial Unicode MS"/>
          <w:color w:val="000000"/>
          <w:sz w:val="28"/>
          <w:szCs w:val="28"/>
          <w:lang w:eastAsia="en-US"/>
        </w:rPr>
        <w:t>2</w:t>
      </w:r>
      <w:r w:rsidRPr="007D6A04">
        <w:rPr>
          <w:rFonts w:eastAsia="Arial Unicode MS"/>
          <w:color w:val="000000"/>
          <w:sz w:val="28"/>
          <w:szCs w:val="28"/>
          <w:lang w:eastAsia="en-US"/>
        </w:rPr>
        <w:t xml:space="preserve"> год были организованы и проведены следующие профилактические мероприятия:</w:t>
      </w:r>
    </w:p>
    <w:p w:rsidR="007D6A04" w:rsidRPr="007D6A04" w:rsidRDefault="007D6A04" w:rsidP="007D6A04">
      <w:pPr>
        <w:widowControl w:val="0"/>
        <w:numPr>
          <w:ilvl w:val="0"/>
          <w:numId w:val="31"/>
        </w:numPr>
        <w:suppressAutoHyphens/>
        <w:spacing w:after="160"/>
        <w:ind w:left="0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7D6A04">
        <w:rPr>
          <w:rFonts w:eastAsia="Arial Unicode MS"/>
          <w:color w:val="000000"/>
          <w:sz w:val="28"/>
          <w:szCs w:val="28"/>
        </w:rPr>
        <w:t>телефонные «горячие линии» по актуальным вопросам соблюдения требований законодательства в сфере образования;</w:t>
      </w:r>
    </w:p>
    <w:p w:rsidR="007D6A04" w:rsidRPr="007D6A04" w:rsidRDefault="007D6A04" w:rsidP="007D6A04">
      <w:pPr>
        <w:widowControl w:val="0"/>
        <w:numPr>
          <w:ilvl w:val="0"/>
          <w:numId w:val="31"/>
        </w:numPr>
        <w:suppressAutoHyphens/>
        <w:spacing w:after="160"/>
        <w:ind w:left="0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7D6A04">
        <w:rPr>
          <w:rFonts w:eastAsia="Arial Unicode MS"/>
          <w:color w:val="000000"/>
          <w:sz w:val="28"/>
          <w:szCs w:val="28"/>
        </w:rPr>
        <w:t>индивидуальные консультации (в т. ч. телефонные) для родителей (законных представителей) обучающихся;</w:t>
      </w:r>
      <w:proofErr w:type="gramEnd"/>
    </w:p>
    <w:p w:rsidR="007D6A04" w:rsidRPr="007D6A04" w:rsidRDefault="007D6A04" w:rsidP="007D6A04">
      <w:pPr>
        <w:widowControl w:val="0"/>
        <w:numPr>
          <w:ilvl w:val="0"/>
          <w:numId w:val="31"/>
        </w:numPr>
        <w:suppressAutoHyphens/>
        <w:spacing w:after="160"/>
        <w:ind w:left="0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7D6A04">
        <w:rPr>
          <w:rFonts w:eastAsia="Arial Unicode MS"/>
          <w:color w:val="000000"/>
          <w:sz w:val="28"/>
          <w:szCs w:val="28"/>
        </w:rPr>
        <w:t>индивидуальные консультации (в т. ч. телефонные) для руководителей, заместителей руководителей организаций, осуществляющих образовательную деят</w:t>
      </w:r>
      <w:r w:rsidR="001C1025">
        <w:rPr>
          <w:rFonts w:eastAsia="Arial Unicode MS"/>
          <w:color w:val="000000"/>
          <w:sz w:val="28"/>
          <w:szCs w:val="28"/>
        </w:rPr>
        <w:t>ельность, на базе Министерства</w:t>
      </w:r>
      <w:r w:rsidRPr="007D6A04">
        <w:rPr>
          <w:rFonts w:eastAsia="Arial Unicode MS"/>
          <w:color w:val="000000"/>
          <w:sz w:val="28"/>
          <w:szCs w:val="28"/>
        </w:rPr>
        <w:t>;</w:t>
      </w:r>
    </w:p>
    <w:p w:rsidR="00FE739A" w:rsidRDefault="007D6A04" w:rsidP="00FE739A">
      <w:pPr>
        <w:numPr>
          <w:ilvl w:val="0"/>
          <w:numId w:val="31"/>
        </w:numPr>
        <w:spacing w:after="160"/>
        <w:ind w:left="0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E739A">
        <w:rPr>
          <w:rFonts w:eastAsia="Arial Unicode MS"/>
          <w:color w:val="000000"/>
          <w:sz w:val="28"/>
          <w:szCs w:val="28"/>
        </w:rPr>
        <w:t xml:space="preserve">в рамках «Дней Министерства» в </w:t>
      </w:r>
      <w:r w:rsidR="00FE739A" w:rsidRPr="00FE739A">
        <w:rPr>
          <w:rFonts w:eastAsia="Arial Unicode MS"/>
          <w:color w:val="000000"/>
          <w:sz w:val="28"/>
          <w:szCs w:val="28"/>
        </w:rPr>
        <w:t>4</w:t>
      </w:r>
      <w:r w:rsidRPr="00FE739A">
        <w:rPr>
          <w:rFonts w:eastAsia="Arial Unicode MS"/>
          <w:color w:val="000000"/>
          <w:sz w:val="28"/>
          <w:szCs w:val="28"/>
        </w:rPr>
        <w:t xml:space="preserve"> муниципалитетах Кемеровской области – Кузбасса выездные комплексные семинары-консультации для   руководителей, заместителей руководителей, педагогических работников образовательных организаций, специалистов органов управления образо</w:t>
      </w:r>
      <w:r w:rsidR="00FE739A" w:rsidRPr="00FE739A">
        <w:rPr>
          <w:rFonts w:eastAsia="Arial Unicode MS"/>
          <w:color w:val="000000"/>
          <w:sz w:val="28"/>
          <w:szCs w:val="28"/>
        </w:rPr>
        <w:t>ванием по    различной тематике</w:t>
      </w:r>
      <w:r w:rsidR="00FE739A">
        <w:rPr>
          <w:rFonts w:eastAsia="Arial Unicode MS"/>
          <w:color w:val="000000"/>
          <w:sz w:val="28"/>
          <w:szCs w:val="28"/>
        </w:rPr>
        <w:t>.</w:t>
      </w:r>
    </w:p>
    <w:p w:rsidR="007D6A04" w:rsidRPr="00FE739A" w:rsidRDefault="007D6A04" w:rsidP="00FE739A">
      <w:pPr>
        <w:spacing w:after="16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E739A">
        <w:rPr>
          <w:bCs/>
          <w:color w:val="000000"/>
          <w:sz w:val="28"/>
          <w:szCs w:val="28"/>
        </w:rPr>
        <w:t>В помощь руководителям организаций, осуществляющих образовательную деятельность</w:t>
      </w:r>
      <w:r w:rsidR="00C00C0C" w:rsidRPr="00FE739A">
        <w:rPr>
          <w:bCs/>
          <w:color w:val="000000"/>
          <w:sz w:val="28"/>
          <w:szCs w:val="28"/>
        </w:rPr>
        <w:t>, и органов местного самоуправления</w:t>
      </w:r>
      <w:r w:rsidRPr="00FE739A">
        <w:rPr>
          <w:bCs/>
          <w:color w:val="000000"/>
          <w:sz w:val="28"/>
          <w:szCs w:val="28"/>
        </w:rPr>
        <w:t>:</w:t>
      </w:r>
    </w:p>
    <w:p w:rsidR="007D6A04" w:rsidRPr="00B07CB0" w:rsidRDefault="007D6A04" w:rsidP="00B07CB0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242A92">
        <w:rPr>
          <w:bCs/>
          <w:color w:val="000000"/>
          <w:sz w:val="28"/>
          <w:szCs w:val="28"/>
        </w:rPr>
        <w:t>разработан</w:t>
      </w:r>
      <w:r w:rsidR="00242A92" w:rsidRPr="00242A92">
        <w:rPr>
          <w:bCs/>
          <w:color w:val="000000"/>
          <w:sz w:val="28"/>
          <w:szCs w:val="28"/>
        </w:rPr>
        <w:t>о руководство</w:t>
      </w:r>
      <w:r w:rsidRPr="00242A92">
        <w:rPr>
          <w:bCs/>
          <w:color w:val="000000"/>
          <w:sz w:val="28"/>
          <w:szCs w:val="28"/>
        </w:rPr>
        <w:t xml:space="preserve"> </w:t>
      </w:r>
      <w:r w:rsidR="00242A92" w:rsidRPr="00242A92">
        <w:rPr>
          <w:bCs/>
          <w:color w:val="000000"/>
          <w:sz w:val="28"/>
          <w:szCs w:val="28"/>
        </w:rPr>
        <w:t xml:space="preserve">по соблюдению обязательных требований законодательства об образовании организациями, осуществляющими образовательную деятельность, органами местного самоуправления, осуществляющими управление в сфере образования, при осуществлении </w:t>
      </w:r>
      <w:r w:rsidR="00C00C0C">
        <w:rPr>
          <w:bCs/>
          <w:color w:val="000000"/>
          <w:sz w:val="28"/>
          <w:szCs w:val="28"/>
        </w:rPr>
        <w:t>М</w:t>
      </w:r>
      <w:r w:rsidR="00242A92" w:rsidRPr="00242A92">
        <w:rPr>
          <w:bCs/>
          <w:color w:val="000000"/>
          <w:sz w:val="28"/>
          <w:szCs w:val="28"/>
        </w:rPr>
        <w:t>инистерством образования Кузбасса федерального государственного контроля (надзора) в сфере образования, государственного контроля (надзора) за реализацией органами местного самоуправления</w:t>
      </w:r>
      <w:r w:rsidR="00B07CB0">
        <w:rPr>
          <w:bCs/>
          <w:color w:val="000000"/>
          <w:sz w:val="28"/>
          <w:szCs w:val="28"/>
        </w:rPr>
        <w:t xml:space="preserve"> полномочий в сфере образования</w:t>
      </w:r>
      <w:r w:rsidRPr="00B07CB0">
        <w:rPr>
          <w:bCs/>
          <w:color w:val="000000"/>
          <w:sz w:val="28"/>
          <w:szCs w:val="28"/>
        </w:rPr>
        <w:t>.</w:t>
      </w:r>
    </w:p>
    <w:p w:rsidR="007D6A04" w:rsidRPr="007D6A04" w:rsidRDefault="007D6A04" w:rsidP="007D6A0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6A04">
        <w:rPr>
          <w:bCs/>
          <w:color w:val="000000"/>
          <w:sz w:val="28"/>
          <w:szCs w:val="28"/>
        </w:rPr>
        <w:t>На официальном сайте Министерства регулярно публиковались:</w:t>
      </w:r>
    </w:p>
    <w:p w:rsidR="007D6A04" w:rsidRPr="007D6A04" w:rsidRDefault="007D6A04" w:rsidP="007D6A04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D6A04">
        <w:rPr>
          <w:bCs/>
          <w:color w:val="000000"/>
          <w:sz w:val="28"/>
          <w:szCs w:val="28"/>
        </w:rPr>
        <w:t>сведения о результатах проведенных проверок (ежемесячно);</w:t>
      </w:r>
    </w:p>
    <w:p w:rsidR="007D6A04" w:rsidRPr="007D6A04" w:rsidRDefault="007D6A04" w:rsidP="007D6A04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D6A04">
        <w:rPr>
          <w:bCs/>
          <w:color w:val="000000"/>
          <w:sz w:val="28"/>
          <w:szCs w:val="28"/>
        </w:rPr>
        <w:t xml:space="preserve">комментарии об изменениях в законодательстве Российской Федерации в сфере образования </w:t>
      </w:r>
      <w:r w:rsidRPr="00B07CB0">
        <w:rPr>
          <w:bCs/>
          <w:color w:val="000000"/>
          <w:sz w:val="28"/>
          <w:szCs w:val="28"/>
        </w:rPr>
        <w:t>(1</w:t>
      </w:r>
      <w:r w:rsidR="005C6608" w:rsidRPr="00B07CB0">
        <w:rPr>
          <w:bCs/>
          <w:color w:val="000000"/>
          <w:sz w:val="28"/>
          <w:szCs w:val="28"/>
        </w:rPr>
        <w:t>9</w:t>
      </w:r>
      <w:r w:rsidRPr="00B07CB0">
        <w:rPr>
          <w:bCs/>
          <w:color w:val="000000"/>
          <w:sz w:val="28"/>
          <w:szCs w:val="28"/>
        </w:rPr>
        <w:t xml:space="preserve"> шт.).</w:t>
      </w:r>
    </w:p>
    <w:p w:rsidR="007D6A04" w:rsidRPr="007D6A04" w:rsidRDefault="007D6A04" w:rsidP="007D6A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7D6A04">
        <w:rPr>
          <w:rFonts w:eastAsia="Calibri"/>
          <w:bCs/>
          <w:color w:val="000000"/>
          <w:sz w:val="28"/>
          <w:szCs w:val="28"/>
          <w:lang w:eastAsia="en-US"/>
        </w:rPr>
        <w:t xml:space="preserve">Также на официальном сайте Министерства опубликован </w:t>
      </w:r>
      <w:r w:rsidRPr="007D6A04">
        <w:rPr>
          <w:rFonts w:eastAsia="Calibri"/>
          <w:color w:val="000000"/>
          <w:sz w:val="28"/>
          <w:szCs w:val="28"/>
          <w:lang w:eastAsia="en-US"/>
        </w:rPr>
        <w:t xml:space="preserve">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</w:t>
      </w:r>
      <w:r w:rsidRPr="007D6A04">
        <w:rPr>
          <w:rFonts w:eastAsia="Calibri"/>
          <w:color w:val="000000"/>
          <w:sz w:val="28"/>
          <w:szCs w:val="28"/>
          <w:lang w:eastAsia="en-US"/>
        </w:rPr>
        <w:lastRenderedPageBreak/>
        <w:t>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образования, в рамках федерального государственного контроля (надзора) в</w:t>
      </w:r>
      <w:proofErr w:type="gramEnd"/>
      <w:r w:rsidRPr="007D6A04">
        <w:rPr>
          <w:rFonts w:eastAsia="Calibri"/>
          <w:color w:val="000000"/>
          <w:sz w:val="28"/>
          <w:szCs w:val="28"/>
          <w:lang w:eastAsia="en-US"/>
        </w:rPr>
        <w:t xml:space="preserve"> сфере образования», </w:t>
      </w:r>
      <w:proofErr w:type="gramStart"/>
      <w:r w:rsidRPr="007D6A04">
        <w:rPr>
          <w:rFonts w:eastAsia="Calibri"/>
          <w:color w:val="000000"/>
          <w:sz w:val="28"/>
          <w:szCs w:val="28"/>
          <w:lang w:eastAsia="en-US"/>
        </w:rPr>
        <w:t>утвержденный</w:t>
      </w:r>
      <w:proofErr w:type="gramEnd"/>
      <w:r w:rsidRPr="007D6A04">
        <w:rPr>
          <w:rFonts w:eastAsia="Calibri"/>
          <w:color w:val="000000"/>
          <w:sz w:val="28"/>
          <w:szCs w:val="28"/>
          <w:lang w:eastAsia="en-US"/>
        </w:rPr>
        <w:t xml:space="preserve"> Министерством просвещения Российской </w:t>
      </w:r>
      <w:r w:rsidRPr="00DB0E36">
        <w:rPr>
          <w:rFonts w:eastAsia="Calibri"/>
          <w:color w:val="000000"/>
          <w:sz w:val="28"/>
          <w:szCs w:val="28"/>
          <w:lang w:eastAsia="en-US"/>
        </w:rPr>
        <w:t xml:space="preserve">Федерации </w:t>
      </w:r>
      <w:r w:rsidR="00DB0E36" w:rsidRPr="00DB0E36">
        <w:rPr>
          <w:rFonts w:eastAsia="Calibri"/>
          <w:color w:val="000000"/>
          <w:sz w:val="28"/>
          <w:szCs w:val="28"/>
          <w:lang w:eastAsia="en-US"/>
        </w:rPr>
        <w:t>04</w:t>
      </w:r>
      <w:r w:rsidRPr="00DB0E36">
        <w:rPr>
          <w:rFonts w:eastAsia="Calibri"/>
          <w:color w:val="000000"/>
          <w:sz w:val="28"/>
          <w:szCs w:val="28"/>
          <w:lang w:eastAsia="en-US"/>
        </w:rPr>
        <w:t>.0</w:t>
      </w:r>
      <w:r w:rsidR="00DB0E36" w:rsidRPr="00DB0E36">
        <w:rPr>
          <w:rFonts w:eastAsia="Calibri"/>
          <w:color w:val="000000"/>
          <w:sz w:val="28"/>
          <w:szCs w:val="28"/>
          <w:lang w:eastAsia="en-US"/>
        </w:rPr>
        <w:t>4</w:t>
      </w:r>
      <w:r w:rsidRPr="00DB0E36">
        <w:rPr>
          <w:rFonts w:eastAsia="Calibri"/>
          <w:color w:val="000000"/>
          <w:sz w:val="28"/>
          <w:szCs w:val="28"/>
          <w:lang w:eastAsia="en-US"/>
        </w:rPr>
        <w:t>.202</w:t>
      </w:r>
      <w:r w:rsidR="00DB0E36" w:rsidRPr="00DB0E36">
        <w:rPr>
          <w:rFonts w:eastAsia="Calibri"/>
          <w:color w:val="000000"/>
          <w:sz w:val="28"/>
          <w:szCs w:val="28"/>
          <w:lang w:eastAsia="en-US"/>
        </w:rPr>
        <w:t>2, 07.11.2022</w:t>
      </w:r>
      <w:r w:rsidRPr="00DB0E3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7D6A04" w:rsidRPr="007D6A04" w:rsidRDefault="007D6A04" w:rsidP="007D6A0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6A04">
        <w:rPr>
          <w:rFonts w:eastAsia="Calibri"/>
          <w:color w:val="000000"/>
          <w:sz w:val="28"/>
          <w:szCs w:val="28"/>
        </w:rPr>
        <w:t>Были актуализированы и опубликованы на официальном сайте</w:t>
      </w:r>
      <w:r w:rsidRPr="007D6A04">
        <w:rPr>
          <w:rFonts w:eastAsia="Calibri"/>
          <w:bCs/>
          <w:color w:val="000000"/>
          <w:sz w:val="28"/>
          <w:szCs w:val="28"/>
          <w:lang w:eastAsia="en-US"/>
        </w:rPr>
        <w:t xml:space="preserve"> Министерства </w:t>
      </w:r>
      <w:r w:rsidRPr="007D6A04">
        <w:rPr>
          <w:rFonts w:eastAsia="Calibri"/>
          <w:color w:val="000000"/>
          <w:sz w:val="28"/>
          <w:szCs w:val="28"/>
          <w:lang w:eastAsia="en-US"/>
        </w:rPr>
        <w:t xml:space="preserve">руководства по соблюдению обязательных требований законодательства: </w:t>
      </w:r>
    </w:p>
    <w:p w:rsidR="007D6A04" w:rsidRDefault="007D6A04" w:rsidP="007D6A04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6A04">
        <w:rPr>
          <w:rFonts w:eastAsia="Calibri"/>
          <w:color w:val="000000"/>
          <w:sz w:val="28"/>
          <w:szCs w:val="28"/>
          <w:lang w:eastAsia="en-US"/>
        </w:rPr>
        <w:t>организациями, осуществляющими образовательную деятельность, органами местного самоуправления, осуществляющими управление в сфере образования, при осуществлении Министерством федерального государственного контроля (надзора) в сфере образования, государственного контроля (надзора) за   реализацией органами местного самоуправления полномочий в сфере образования;</w:t>
      </w:r>
    </w:p>
    <w:p w:rsidR="007D6A04" w:rsidRPr="007D6A04" w:rsidRDefault="007D6A04" w:rsidP="007D6A04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6A04">
        <w:rPr>
          <w:rFonts w:eastAsia="Calibri"/>
          <w:color w:val="000000"/>
          <w:sz w:val="28"/>
          <w:szCs w:val="28"/>
          <w:lang w:eastAsia="en-US"/>
        </w:rPr>
        <w:t>в части подготовки, организации и проведения государственной итоговой аттестации по образовательным программам основного общего и среднего общего образования.</w:t>
      </w:r>
    </w:p>
    <w:p w:rsidR="007D6A04" w:rsidRPr="007D6A04" w:rsidRDefault="007D6A04" w:rsidP="007D6A0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20B8">
        <w:rPr>
          <w:rFonts w:eastAsia="Calibri"/>
          <w:color w:val="000000"/>
          <w:sz w:val="28"/>
          <w:szCs w:val="28"/>
          <w:lang w:eastAsia="en-US"/>
        </w:rPr>
        <w:t xml:space="preserve">Кроме того, был </w:t>
      </w:r>
      <w:r w:rsidR="00351C78" w:rsidRPr="00CC20B8">
        <w:rPr>
          <w:rFonts w:eastAsia="Calibri"/>
          <w:color w:val="000000"/>
          <w:sz w:val="28"/>
          <w:szCs w:val="28"/>
          <w:lang w:eastAsia="en-US"/>
        </w:rPr>
        <w:t>проведен</w:t>
      </w:r>
      <w:r w:rsidRPr="00CC20B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C6608" w:rsidRPr="00CC20B8">
        <w:rPr>
          <w:rFonts w:eastAsia="Calibri"/>
          <w:color w:val="000000"/>
          <w:sz w:val="28"/>
          <w:szCs w:val="28"/>
          <w:lang w:eastAsia="en-US"/>
        </w:rPr>
        <w:t>51</w:t>
      </w:r>
      <w:r w:rsidRPr="00CC20B8">
        <w:rPr>
          <w:rFonts w:eastAsia="Calibri"/>
          <w:color w:val="000000"/>
          <w:sz w:val="28"/>
          <w:szCs w:val="28"/>
          <w:lang w:eastAsia="en-US"/>
        </w:rPr>
        <w:t xml:space="preserve"> профилактически</w:t>
      </w:r>
      <w:r w:rsidR="005C6608" w:rsidRPr="00CC20B8">
        <w:rPr>
          <w:rFonts w:eastAsia="Calibri"/>
          <w:color w:val="000000"/>
          <w:sz w:val="28"/>
          <w:szCs w:val="28"/>
          <w:lang w:eastAsia="en-US"/>
        </w:rPr>
        <w:t>й</w:t>
      </w:r>
      <w:r w:rsidRPr="00CC20B8">
        <w:rPr>
          <w:rFonts w:eastAsia="Calibri"/>
          <w:color w:val="000000"/>
          <w:sz w:val="28"/>
          <w:szCs w:val="28"/>
          <w:lang w:eastAsia="en-US"/>
        </w:rPr>
        <w:t xml:space="preserve"> визит, в </w:t>
      </w:r>
      <w:proofErr w:type="gramStart"/>
      <w:r w:rsidRPr="00CC20B8">
        <w:rPr>
          <w:rFonts w:eastAsia="Calibri"/>
          <w:color w:val="000000"/>
          <w:sz w:val="28"/>
          <w:szCs w:val="28"/>
          <w:lang w:eastAsia="en-US"/>
        </w:rPr>
        <w:t>рамках</w:t>
      </w:r>
      <w:proofErr w:type="gramEnd"/>
      <w:r w:rsidRPr="007D6A04">
        <w:rPr>
          <w:rFonts w:eastAsia="Calibri"/>
          <w:color w:val="000000"/>
          <w:sz w:val="28"/>
          <w:szCs w:val="28"/>
          <w:lang w:eastAsia="en-US"/>
        </w:rPr>
        <w:t xml:space="preserve"> которых организации были проинформированы </w:t>
      </w:r>
      <w:r w:rsidRPr="007D6A0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 обязательных требованиях, предъявляемых к образовательной деятельности, а также о видах, содержании и интенсивности контрольных (надзорных) мероприятий, проводимых в отношении объекта контроля с учетом категории риска, к которой он отнесен.</w:t>
      </w:r>
    </w:p>
    <w:bookmarkEnd w:id="1"/>
    <w:p w:rsidR="007D6A04" w:rsidRPr="0025629A" w:rsidRDefault="007D6A04" w:rsidP="007D6A04">
      <w:pPr>
        <w:autoSpaceDE w:val="0"/>
        <w:autoSpaceDN w:val="0"/>
        <w:adjustRightInd w:val="0"/>
        <w:ind w:firstLine="708"/>
        <w:jc w:val="both"/>
        <w:rPr>
          <w:bCs/>
          <w:sz w:val="28"/>
        </w:rPr>
      </w:pPr>
      <w:r w:rsidRPr="0025629A">
        <w:rPr>
          <w:bCs/>
          <w:sz w:val="28"/>
        </w:rPr>
        <w:t>В 202</w:t>
      </w:r>
      <w:r w:rsidR="003B0903" w:rsidRPr="0025629A">
        <w:rPr>
          <w:bCs/>
          <w:sz w:val="28"/>
        </w:rPr>
        <w:t>2</w:t>
      </w:r>
      <w:r w:rsidRPr="0025629A">
        <w:rPr>
          <w:bCs/>
          <w:sz w:val="28"/>
        </w:rPr>
        <w:t xml:space="preserve"> году Министерством </w:t>
      </w:r>
      <w:r w:rsidR="00E506C1" w:rsidRPr="0025629A">
        <w:rPr>
          <w:bCs/>
          <w:sz w:val="28"/>
        </w:rPr>
        <w:t xml:space="preserve">в рамках переданных полномочий по осуществлению государственного контроля (надзора) в сфере образования </w:t>
      </w:r>
      <w:r w:rsidRPr="0025629A">
        <w:rPr>
          <w:bCs/>
          <w:sz w:val="28"/>
        </w:rPr>
        <w:t xml:space="preserve">разработаны и приняты следующие нормативные правовые акты: </w:t>
      </w:r>
    </w:p>
    <w:p w:rsidR="007D6A04" w:rsidRPr="007D6A04" w:rsidRDefault="00DB0E36" w:rsidP="007D6A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629A">
        <w:rPr>
          <w:bCs/>
          <w:sz w:val="28"/>
          <w:szCs w:val="28"/>
        </w:rPr>
        <w:t>1</w:t>
      </w:r>
      <w:r w:rsidR="007D6A04" w:rsidRPr="0025629A">
        <w:rPr>
          <w:bCs/>
          <w:sz w:val="28"/>
          <w:szCs w:val="28"/>
        </w:rPr>
        <w:t xml:space="preserve">) приказ Министерства образования Кузбасса </w:t>
      </w:r>
      <w:r w:rsidRPr="0025629A">
        <w:rPr>
          <w:bCs/>
          <w:sz w:val="28"/>
          <w:szCs w:val="28"/>
        </w:rPr>
        <w:t>от 08.07.2022 № 1702</w:t>
      </w:r>
      <w:r w:rsidR="007D6A04" w:rsidRPr="0025629A">
        <w:rPr>
          <w:bCs/>
          <w:sz w:val="28"/>
          <w:szCs w:val="28"/>
        </w:rPr>
        <w:t xml:space="preserve">                     «О внесении изменений в приказ Министерства образования и науки Кузбасса от 26.04.2021 № 1089 «Об установлении перечня должностных лиц Министерства образования и науки Кузбасса, уполномоченных составлять протоколы об ад</w:t>
      </w:r>
      <w:r w:rsidRPr="0025629A">
        <w:rPr>
          <w:bCs/>
          <w:sz w:val="28"/>
          <w:szCs w:val="28"/>
        </w:rPr>
        <w:t>министративных правонарушениях».</w:t>
      </w:r>
    </w:p>
    <w:p w:rsidR="007D6A04" w:rsidRPr="00AD365C" w:rsidRDefault="007D6A04" w:rsidP="007D6A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864F9" w:rsidRDefault="00E864F9" w:rsidP="00E864F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</w:rPr>
      </w:pPr>
      <w:r w:rsidRPr="002D5938">
        <w:rPr>
          <w:rFonts w:eastAsia="Calibri"/>
          <w:b/>
          <w:sz w:val="28"/>
        </w:rPr>
        <w:t>3. Типичные нарушения</w:t>
      </w:r>
      <w:r w:rsidR="00E52F46">
        <w:rPr>
          <w:rFonts w:eastAsia="Calibri"/>
          <w:b/>
          <w:sz w:val="28"/>
        </w:rPr>
        <w:t xml:space="preserve"> обязательных требований законодательства об образовании</w:t>
      </w:r>
      <w:r w:rsidRPr="002D5938">
        <w:rPr>
          <w:rFonts w:eastAsia="Calibri"/>
          <w:b/>
          <w:sz w:val="28"/>
        </w:rPr>
        <w:t>:</w:t>
      </w:r>
    </w:p>
    <w:p w:rsidR="00037D1A" w:rsidRDefault="00037D1A" w:rsidP="00E864F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hd w:val="clear" w:color="auto" w:fill="FFFFFF"/>
        </w:rPr>
      </w:pPr>
    </w:p>
    <w:p w:rsidR="006D446A" w:rsidRPr="00F371E9" w:rsidRDefault="00E0187C" w:rsidP="006D446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1. </w:t>
      </w:r>
      <w:r w:rsidR="006D446A" w:rsidRPr="00F371E9">
        <w:rPr>
          <w:rFonts w:eastAsia="Calibri"/>
          <w:sz w:val="28"/>
          <w:szCs w:val="28"/>
          <w:shd w:val="clear" w:color="auto" w:fill="FFFFFF"/>
        </w:rPr>
        <w:t xml:space="preserve">На официальных сайтах в сети «Интернет» в подразделе «Документы» не размещены в виде электронных документов предусмотренные </w:t>
      </w:r>
      <w:r w:rsidR="008B5424">
        <w:rPr>
          <w:rFonts w:eastAsia="Calibri"/>
          <w:sz w:val="28"/>
          <w:szCs w:val="28"/>
          <w:shd w:val="clear" w:color="auto" w:fill="FFFFFF"/>
        </w:rPr>
        <w:t xml:space="preserve">законодательством </w:t>
      </w:r>
      <w:r w:rsidR="006D446A" w:rsidRPr="00F371E9">
        <w:rPr>
          <w:rFonts w:eastAsia="Calibri"/>
          <w:sz w:val="28"/>
          <w:szCs w:val="28"/>
          <w:shd w:val="clear" w:color="auto" w:fill="FFFFFF"/>
        </w:rPr>
        <w:t>локальные нормативные акты.</w:t>
      </w:r>
    </w:p>
    <w:p w:rsidR="000235D2" w:rsidRPr="00F371E9" w:rsidRDefault="00E0187C" w:rsidP="00E864F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2. </w:t>
      </w:r>
      <w:r w:rsidR="006D446A" w:rsidRPr="00F371E9">
        <w:rPr>
          <w:rFonts w:eastAsia="Calibri"/>
          <w:sz w:val="28"/>
          <w:szCs w:val="28"/>
          <w:shd w:val="clear" w:color="auto" w:fill="FFFFFF"/>
        </w:rPr>
        <w:t>В</w:t>
      </w:r>
      <w:r w:rsidR="003E0336" w:rsidRPr="00F371E9">
        <w:rPr>
          <w:rFonts w:eastAsia="Calibri"/>
          <w:sz w:val="28"/>
          <w:szCs w:val="28"/>
          <w:shd w:val="clear" w:color="auto" w:fill="FFFFFF"/>
        </w:rPr>
        <w:t xml:space="preserve"> подразделе «Образование» размещены документы, не подписанные электронной подписью в соответствии с Федеральным законом от 6 апреля 2011 г. № 63-ФЗ</w:t>
      </w:r>
      <w:r w:rsidR="006D446A" w:rsidRPr="00F371E9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3E0336" w:rsidRPr="00F371E9">
        <w:rPr>
          <w:rFonts w:eastAsia="Calibri"/>
          <w:sz w:val="28"/>
          <w:szCs w:val="28"/>
          <w:shd w:val="clear" w:color="auto" w:fill="FFFFFF"/>
        </w:rPr>
        <w:t>«Об электронной подписи».</w:t>
      </w:r>
    </w:p>
    <w:p w:rsidR="006D446A" w:rsidRPr="00F371E9" w:rsidRDefault="00E0187C" w:rsidP="00E864F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3. </w:t>
      </w:r>
      <w:r w:rsidR="006D446A" w:rsidRPr="00F371E9">
        <w:rPr>
          <w:rFonts w:eastAsia="Calibri"/>
          <w:sz w:val="28"/>
          <w:szCs w:val="28"/>
          <w:shd w:val="clear" w:color="auto" w:fill="FFFFFF"/>
        </w:rPr>
        <w:t xml:space="preserve">На официальных сайтах в сети «Интернет» </w:t>
      </w:r>
      <w:r w:rsidR="00670A82" w:rsidRPr="00F371E9">
        <w:rPr>
          <w:rFonts w:eastAsia="Calibri"/>
          <w:sz w:val="28"/>
          <w:szCs w:val="28"/>
          <w:shd w:val="clear" w:color="auto" w:fill="FFFFFF"/>
        </w:rPr>
        <w:t xml:space="preserve">отсутствует </w:t>
      </w:r>
      <w:r w:rsidR="006D446A" w:rsidRPr="00F371E9">
        <w:rPr>
          <w:rFonts w:eastAsia="Calibri"/>
          <w:sz w:val="28"/>
          <w:szCs w:val="28"/>
          <w:shd w:val="clear" w:color="auto" w:fill="FFFFFF"/>
        </w:rPr>
        <w:t xml:space="preserve">подраздел «Организация питания в образовательной организации» (приказ Федеральной службы по надзору в сфере образования и науки РФ от 14.08.2020 № 831 «Об утверждении Требований к структуре официального сайта образовательной </w:t>
      </w:r>
      <w:r w:rsidR="006D446A" w:rsidRPr="00F371E9">
        <w:rPr>
          <w:rFonts w:eastAsia="Calibri"/>
          <w:sz w:val="28"/>
          <w:szCs w:val="28"/>
          <w:shd w:val="clear" w:color="auto" w:fill="FFFFFF"/>
        </w:rPr>
        <w:lastRenderedPageBreak/>
        <w:t>организации в информационно-телекоммуникационной сети «Интернет» и формату представления информации»).</w:t>
      </w:r>
    </w:p>
    <w:p w:rsidR="006D446A" w:rsidRPr="00F371E9" w:rsidRDefault="00E0187C" w:rsidP="006D4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="006D446A" w:rsidRPr="00F371E9">
        <w:rPr>
          <w:rFonts w:eastAsia="Calibri"/>
          <w:sz w:val="28"/>
          <w:szCs w:val="28"/>
          <w:lang w:eastAsia="en-US"/>
        </w:rPr>
        <w:t xml:space="preserve">При </w:t>
      </w:r>
      <w:r w:rsidR="006D446A" w:rsidRPr="00F371E9">
        <w:rPr>
          <w:sz w:val="28"/>
          <w:szCs w:val="28"/>
        </w:rPr>
        <w:t>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не введены штатные единицы тьютора, ассистента (помощника) из расчета</w:t>
      </w:r>
      <w:r w:rsidR="00670A82" w:rsidRPr="00F371E9">
        <w:rPr>
          <w:sz w:val="28"/>
          <w:szCs w:val="28"/>
        </w:rPr>
        <w:t xml:space="preserve"> </w:t>
      </w:r>
      <w:r w:rsidR="006D446A" w:rsidRPr="00F371E9">
        <w:rPr>
          <w:sz w:val="28"/>
          <w:szCs w:val="28"/>
        </w:rPr>
        <w:t>1 штатная единица на каждые 1 - 5 обучающихся с ограниченными возможностями здоровья</w:t>
      </w:r>
      <w:r w:rsidR="00670A82" w:rsidRPr="00F371E9">
        <w:rPr>
          <w:sz w:val="28"/>
          <w:szCs w:val="28"/>
        </w:rPr>
        <w:t xml:space="preserve"> (</w:t>
      </w:r>
      <w:r w:rsidR="006D446A" w:rsidRPr="00F371E9">
        <w:rPr>
          <w:rFonts w:eastAsia="Calibri"/>
          <w:sz w:val="28"/>
          <w:szCs w:val="28"/>
          <w:lang w:eastAsia="en-US"/>
        </w:rPr>
        <w:t>Поряд</w:t>
      </w:r>
      <w:r w:rsidR="00670A82" w:rsidRPr="00F371E9">
        <w:rPr>
          <w:rFonts w:eastAsia="Calibri"/>
          <w:sz w:val="28"/>
          <w:szCs w:val="28"/>
          <w:lang w:eastAsia="en-US"/>
        </w:rPr>
        <w:t>ок</w:t>
      </w:r>
      <w:r w:rsidR="006D446A" w:rsidRPr="00F371E9">
        <w:rPr>
          <w:rFonts w:eastAsia="Calibri"/>
          <w:sz w:val="28"/>
          <w:szCs w:val="28"/>
          <w:lang w:eastAsia="en-US"/>
        </w:rPr>
        <w:t xml:space="preserve"> организации и осуществления образовательной деятельности по основным общеобразовательным программам - образовательным</w:t>
      </w:r>
      <w:proofErr w:type="gramEnd"/>
      <w:r w:rsidR="006D446A" w:rsidRPr="00F371E9">
        <w:rPr>
          <w:rFonts w:eastAsia="Calibri"/>
          <w:sz w:val="28"/>
          <w:szCs w:val="28"/>
          <w:lang w:eastAsia="en-US"/>
        </w:rPr>
        <w:t xml:space="preserve"> программам дошкольного образования, утв. приказом Министерства просвещения Российской Федерации от 31.07.2020 № 373</w:t>
      </w:r>
      <w:r w:rsidR="00670A82" w:rsidRPr="00F371E9">
        <w:rPr>
          <w:rFonts w:eastAsia="Calibri"/>
          <w:sz w:val="28"/>
          <w:szCs w:val="28"/>
          <w:lang w:eastAsia="en-US"/>
        </w:rPr>
        <w:t>)</w:t>
      </w:r>
      <w:r w:rsidR="006D446A" w:rsidRPr="00F371E9">
        <w:rPr>
          <w:sz w:val="28"/>
          <w:szCs w:val="28"/>
        </w:rPr>
        <w:t>.</w:t>
      </w:r>
    </w:p>
    <w:p w:rsidR="00670A82" w:rsidRPr="00F371E9" w:rsidRDefault="00E0187C" w:rsidP="00670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70A82" w:rsidRPr="00F371E9">
        <w:rPr>
          <w:sz w:val="28"/>
          <w:szCs w:val="28"/>
        </w:rPr>
        <w:t>Не соблюдается порядок заполнения книг регистрации выданных аттестатов при выдаче дубликата аттестата и дубликата приложения к аттестату</w:t>
      </w:r>
      <w:r w:rsidR="008B5424">
        <w:rPr>
          <w:sz w:val="28"/>
          <w:szCs w:val="28"/>
        </w:rPr>
        <w:t xml:space="preserve">, а также </w:t>
      </w:r>
      <w:r w:rsidR="00670A82" w:rsidRPr="00F371E9">
        <w:rPr>
          <w:sz w:val="28"/>
          <w:szCs w:val="28"/>
        </w:rPr>
        <w:t>порядок выдачи дубликатов аттестатов (Порядок заполнения, учета и выдачи аттестатов об основном общем и среднем общем образовании и их дубликатов, утвержденный приказом Минпросвещения России от 05.10.2020 № 546).</w:t>
      </w:r>
    </w:p>
    <w:p w:rsidR="00CA2248" w:rsidRPr="00CA2248" w:rsidRDefault="00E0187C" w:rsidP="00670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 w:rsidR="00670A82" w:rsidRPr="00F371E9">
        <w:rPr>
          <w:color w:val="000000"/>
          <w:sz w:val="28"/>
          <w:szCs w:val="28"/>
        </w:rPr>
        <w:t xml:space="preserve">Отсутствуют в </w:t>
      </w:r>
      <w:r w:rsidR="00670A82" w:rsidRPr="00CA2248">
        <w:rPr>
          <w:color w:val="000000"/>
          <w:sz w:val="28"/>
          <w:szCs w:val="28"/>
        </w:rPr>
        <w:t xml:space="preserve">штате </w:t>
      </w:r>
      <w:r w:rsidR="00670A82" w:rsidRPr="00F371E9">
        <w:rPr>
          <w:color w:val="000000"/>
          <w:sz w:val="28"/>
          <w:szCs w:val="28"/>
        </w:rPr>
        <w:t>п</w:t>
      </w:r>
      <w:r w:rsidR="00670A82" w:rsidRPr="00CA2248">
        <w:rPr>
          <w:sz w:val="28"/>
          <w:szCs w:val="28"/>
        </w:rPr>
        <w:t>рофессионально</w:t>
      </w:r>
      <w:r w:rsidR="008B5424">
        <w:rPr>
          <w:sz w:val="28"/>
          <w:szCs w:val="28"/>
        </w:rPr>
        <w:t>й образовательной</w:t>
      </w:r>
      <w:r w:rsidR="00670A82" w:rsidRPr="00CA2248">
        <w:rPr>
          <w:sz w:val="28"/>
          <w:szCs w:val="28"/>
        </w:rPr>
        <w:t xml:space="preserve"> </w:t>
      </w:r>
      <w:r w:rsidR="008B5424">
        <w:rPr>
          <w:sz w:val="28"/>
          <w:szCs w:val="28"/>
        </w:rPr>
        <w:t xml:space="preserve">организации </w:t>
      </w:r>
      <w:r w:rsidR="00670A82" w:rsidRPr="00CA2248">
        <w:rPr>
          <w:color w:val="000000"/>
          <w:sz w:val="28"/>
          <w:szCs w:val="28"/>
        </w:rPr>
        <w:t xml:space="preserve">или привлечённые </w:t>
      </w:r>
      <w:r w:rsidR="00670A82" w:rsidRPr="00F371E9">
        <w:rPr>
          <w:sz w:val="28"/>
          <w:szCs w:val="28"/>
        </w:rPr>
        <w:t xml:space="preserve">такой организацией </w:t>
      </w:r>
      <w:r w:rsidR="00670A82" w:rsidRPr="00CA2248">
        <w:rPr>
          <w:color w:val="000000"/>
          <w:sz w:val="28"/>
          <w:szCs w:val="28"/>
        </w:rPr>
        <w:t xml:space="preserve">на ином законном основании педагогические работники, имеющие профессиональное образование, обладающие соответствующей квалификацией, имеющие стаж работы, необходимый для осуществления образовательной деятельности по </w:t>
      </w:r>
      <w:r w:rsidR="008B5424">
        <w:rPr>
          <w:color w:val="000000"/>
          <w:sz w:val="28"/>
          <w:szCs w:val="28"/>
        </w:rPr>
        <w:t xml:space="preserve">соответствующим </w:t>
      </w:r>
      <w:r w:rsidR="00670A82" w:rsidRPr="00CA2248">
        <w:rPr>
          <w:color w:val="000000"/>
          <w:sz w:val="28"/>
          <w:szCs w:val="28"/>
        </w:rPr>
        <w:t xml:space="preserve">реализуемым образовательным программам </w:t>
      </w:r>
      <w:r w:rsidR="00670A82" w:rsidRPr="00F371E9">
        <w:rPr>
          <w:color w:val="000000"/>
          <w:sz w:val="28"/>
          <w:szCs w:val="28"/>
        </w:rPr>
        <w:t>(</w:t>
      </w:r>
      <w:r w:rsidR="00670A82" w:rsidRPr="00F371E9">
        <w:rPr>
          <w:sz w:val="28"/>
          <w:szCs w:val="28"/>
        </w:rPr>
        <w:t>По</w:t>
      </w:r>
      <w:r w:rsidR="00670A82" w:rsidRPr="00F371E9">
        <w:rPr>
          <w:sz w:val="28"/>
          <w:szCs w:val="28"/>
        </w:rPr>
        <w:softHyphen/>
        <w:t>ложение</w:t>
      </w:r>
      <w:r w:rsidR="00CA2248" w:rsidRPr="00CA2248">
        <w:rPr>
          <w:sz w:val="28"/>
          <w:szCs w:val="28"/>
        </w:rPr>
        <w:t xml:space="preserve"> о лицензиро</w:t>
      </w:r>
      <w:r w:rsidR="00CA2248" w:rsidRPr="00CA2248">
        <w:rPr>
          <w:sz w:val="28"/>
          <w:szCs w:val="28"/>
        </w:rPr>
        <w:softHyphen/>
        <w:t>ва</w:t>
      </w:r>
      <w:r w:rsidR="00CA2248" w:rsidRPr="00CA2248">
        <w:rPr>
          <w:sz w:val="28"/>
          <w:szCs w:val="28"/>
        </w:rPr>
        <w:softHyphen/>
        <w:t>нии об</w:t>
      </w:r>
      <w:r w:rsidR="00CA2248" w:rsidRPr="00CA2248">
        <w:rPr>
          <w:sz w:val="28"/>
          <w:szCs w:val="28"/>
        </w:rPr>
        <w:softHyphen/>
        <w:t>разо</w:t>
      </w:r>
      <w:r w:rsidR="00CA2248" w:rsidRPr="00CA2248">
        <w:rPr>
          <w:sz w:val="28"/>
          <w:szCs w:val="28"/>
        </w:rPr>
        <w:softHyphen/>
        <w:t>вательной дея</w:t>
      </w:r>
      <w:r w:rsidR="00CA2248" w:rsidRPr="00CA2248">
        <w:rPr>
          <w:sz w:val="28"/>
          <w:szCs w:val="28"/>
        </w:rPr>
        <w:softHyphen/>
        <w:t>тельности, утверждённого Постановлением Правительства</w:t>
      </w:r>
      <w:r w:rsidR="00670A82" w:rsidRPr="00F371E9">
        <w:rPr>
          <w:sz w:val="28"/>
          <w:szCs w:val="28"/>
        </w:rPr>
        <w:t xml:space="preserve"> </w:t>
      </w:r>
      <w:r w:rsidR="00CA2248" w:rsidRPr="00CA2248">
        <w:rPr>
          <w:sz w:val="28"/>
          <w:szCs w:val="28"/>
        </w:rPr>
        <w:t>Рос</w:t>
      </w:r>
      <w:r w:rsidR="00CA2248" w:rsidRPr="00CA2248">
        <w:rPr>
          <w:sz w:val="28"/>
          <w:szCs w:val="28"/>
        </w:rPr>
        <w:softHyphen/>
        <w:t>сий</w:t>
      </w:r>
      <w:r w:rsidR="00CA2248" w:rsidRPr="00CA2248">
        <w:rPr>
          <w:sz w:val="28"/>
          <w:szCs w:val="28"/>
        </w:rPr>
        <w:softHyphen/>
        <w:t>ской Феде</w:t>
      </w:r>
      <w:r w:rsidR="00CA2248" w:rsidRPr="00CA2248">
        <w:rPr>
          <w:sz w:val="28"/>
          <w:szCs w:val="28"/>
        </w:rPr>
        <w:softHyphen/>
        <w:t xml:space="preserve">рации </w:t>
      </w:r>
      <w:r w:rsidR="00CA2248" w:rsidRPr="00F371E9">
        <w:rPr>
          <w:sz w:val="28"/>
          <w:szCs w:val="28"/>
        </w:rPr>
        <w:t>от 18.09.2020 № 1490 «О лицензировании образовательной деятельно</w:t>
      </w:r>
      <w:r w:rsidR="00CA2248" w:rsidRPr="00F371E9">
        <w:rPr>
          <w:sz w:val="28"/>
          <w:szCs w:val="28"/>
        </w:rPr>
        <w:softHyphen/>
        <w:t>сти»</w:t>
      </w:r>
      <w:r w:rsidR="00670A82" w:rsidRPr="00F371E9">
        <w:rPr>
          <w:sz w:val="28"/>
          <w:szCs w:val="28"/>
        </w:rPr>
        <w:t>)</w:t>
      </w:r>
      <w:r w:rsidR="00CA2248" w:rsidRPr="00CA2248">
        <w:rPr>
          <w:sz w:val="28"/>
          <w:szCs w:val="28"/>
        </w:rPr>
        <w:t>.</w:t>
      </w:r>
      <w:proofErr w:type="gramEnd"/>
    </w:p>
    <w:p w:rsidR="00CA2248" w:rsidRPr="00CA2248" w:rsidRDefault="00E0187C" w:rsidP="00CA2248">
      <w:pPr>
        <w:autoSpaceDE w:val="0"/>
        <w:autoSpaceDN w:val="0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7. </w:t>
      </w:r>
      <w:proofErr w:type="gramStart"/>
      <w:r w:rsidR="00F371E9" w:rsidRPr="00F371E9">
        <w:rPr>
          <w:rFonts w:eastAsia="Courier New"/>
          <w:sz w:val="28"/>
          <w:szCs w:val="28"/>
        </w:rPr>
        <w:t>В</w:t>
      </w:r>
      <w:r w:rsidR="00670A82" w:rsidRPr="00CA2248">
        <w:rPr>
          <w:rFonts w:eastAsia="Courier New"/>
          <w:sz w:val="28"/>
          <w:szCs w:val="28"/>
        </w:rPr>
        <w:t xml:space="preserve"> помеще</w:t>
      </w:r>
      <w:r w:rsidR="00670A82" w:rsidRPr="00CA2248">
        <w:rPr>
          <w:rFonts w:eastAsia="Courier New"/>
          <w:sz w:val="28"/>
          <w:szCs w:val="28"/>
        </w:rPr>
        <w:softHyphen/>
        <w:t>ния, используе</w:t>
      </w:r>
      <w:r w:rsidR="00670A82" w:rsidRPr="00CA2248">
        <w:rPr>
          <w:rFonts w:eastAsia="Courier New"/>
          <w:sz w:val="28"/>
          <w:szCs w:val="28"/>
        </w:rPr>
        <w:softHyphen/>
        <w:t>мые в образовательном процессе, не обеспечен беспрепятственный доступ обучающихся с огра</w:t>
      </w:r>
      <w:r w:rsidR="00670A82" w:rsidRPr="00CA2248">
        <w:rPr>
          <w:rFonts w:eastAsia="Courier New"/>
          <w:sz w:val="28"/>
          <w:szCs w:val="28"/>
        </w:rPr>
        <w:softHyphen/>
        <w:t>ниченными возможностями здоровья, имеющих нарушения опорно-двигательного аппа</w:t>
      </w:r>
      <w:r w:rsidR="00670A82" w:rsidRPr="00CA2248">
        <w:rPr>
          <w:rFonts w:eastAsia="Courier New"/>
          <w:sz w:val="28"/>
          <w:szCs w:val="28"/>
        </w:rPr>
        <w:softHyphen/>
        <w:t>рата, а также не обеспечены условия их пр</w:t>
      </w:r>
      <w:bookmarkStart w:id="2" w:name="_GoBack"/>
      <w:bookmarkEnd w:id="2"/>
      <w:r w:rsidR="00670A82" w:rsidRPr="00CA2248">
        <w:rPr>
          <w:rFonts w:eastAsia="Courier New"/>
          <w:sz w:val="28"/>
          <w:szCs w:val="28"/>
        </w:rPr>
        <w:t>ебывания в указан</w:t>
      </w:r>
      <w:r w:rsidR="00670A82" w:rsidRPr="00CA2248">
        <w:rPr>
          <w:rFonts w:eastAsia="Courier New"/>
          <w:sz w:val="28"/>
          <w:szCs w:val="28"/>
        </w:rPr>
        <w:softHyphen/>
        <w:t>ных помещениях (нали</w:t>
      </w:r>
      <w:r w:rsidR="00670A82" w:rsidRPr="00CA2248">
        <w:rPr>
          <w:rFonts w:eastAsia="Courier New"/>
          <w:sz w:val="28"/>
          <w:szCs w:val="28"/>
        </w:rPr>
        <w:softHyphen/>
        <w:t>чие пандусов, поручней, расширен</w:t>
      </w:r>
      <w:r w:rsidR="00670A82" w:rsidRPr="00CA2248">
        <w:rPr>
          <w:rFonts w:eastAsia="Courier New"/>
          <w:sz w:val="28"/>
          <w:szCs w:val="28"/>
        </w:rPr>
        <w:softHyphen/>
        <w:t>ных</w:t>
      </w:r>
      <w:r w:rsidR="00F371E9" w:rsidRPr="00F371E9">
        <w:rPr>
          <w:rFonts w:eastAsia="Courier New"/>
          <w:sz w:val="28"/>
          <w:szCs w:val="28"/>
        </w:rPr>
        <w:t xml:space="preserve"> </w:t>
      </w:r>
      <w:r w:rsidR="00670A82" w:rsidRPr="00CA2248">
        <w:rPr>
          <w:rFonts w:eastAsia="Courier New"/>
          <w:sz w:val="28"/>
          <w:szCs w:val="28"/>
        </w:rPr>
        <w:t>двер</w:t>
      </w:r>
      <w:r w:rsidR="00670A82" w:rsidRPr="00CA2248">
        <w:rPr>
          <w:rFonts w:eastAsia="Courier New"/>
          <w:sz w:val="28"/>
          <w:szCs w:val="28"/>
        </w:rPr>
        <w:softHyphen/>
        <w:t>ных проемов, лифтов, ло</w:t>
      </w:r>
      <w:r w:rsidR="00670A82" w:rsidRPr="00CA2248">
        <w:rPr>
          <w:rFonts w:eastAsia="Courier New"/>
          <w:sz w:val="28"/>
          <w:szCs w:val="28"/>
        </w:rPr>
        <w:softHyphen/>
        <w:t>кальных пониженных стоек-барьеров и т. п.)</w:t>
      </w:r>
      <w:r w:rsidR="00F371E9" w:rsidRPr="00F371E9">
        <w:rPr>
          <w:rFonts w:eastAsia="Courier New"/>
          <w:sz w:val="28"/>
          <w:szCs w:val="28"/>
        </w:rPr>
        <w:t xml:space="preserve"> (</w:t>
      </w:r>
      <w:r w:rsidR="008B5424">
        <w:rPr>
          <w:rFonts w:eastAsia="Courier New"/>
          <w:sz w:val="28"/>
          <w:szCs w:val="28"/>
        </w:rPr>
        <w:t>Федеральный</w:t>
      </w:r>
      <w:r w:rsidR="00CA2248" w:rsidRPr="00CA2248">
        <w:rPr>
          <w:rFonts w:eastAsia="Courier New"/>
          <w:sz w:val="28"/>
          <w:szCs w:val="28"/>
        </w:rPr>
        <w:t xml:space="preserve"> </w:t>
      </w:r>
      <w:r w:rsidR="008B5424">
        <w:rPr>
          <w:rFonts w:eastAsia="Courier New"/>
          <w:sz w:val="28"/>
          <w:szCs w:val="28"/>
        </w:rPr>
        <w:t>закон</w:t>
      </w:r>
      <w:r w:rsidR="00CA2248" w:rsidRPr="00CA2248">
        <w:rPr>
          <w:rFonts w:eastAsia="Courier New"/>
          <w:sz w:val="28"/>
          <w:szCs w:val="28"/>
        </w:rPr>
        <w:t xml:space="preserve"> от 29.12.2012 </w:t>
      </w:r>
      <w:r w:rsidR="008B5424">
        <w:rPr>
          <w:rFonts w:eastAsia="Courier New"/>
          <w:sz w:val="28"/>
          <w:szCs w:val="28"/>
        </w:rPr>
        <w:t xml:space="preserve">                  </w:t>
      </w:r>
      <w:r w:rsidR="00CA2248" w:rsidRPr="00CA2248">
        <w:rPr>
          <w:rFonts w:eastAsia="Courier New"/>
          <w:sz w:val="28"/>
          <w:szCs w:val="28"/>
        </w:rPr>
        <w:t>№ 273-ФЗ «Об образовании в Российской Федерации»</w:t>
      </w:r>
      <w:r w:rsidR="00F371E9" w:rsidRPr="00F371E9">
        <w:rPr>
          <w:rFonts w:eastAsia="Courier New"/>
          <w:sz w:val="28"/>
          <w:szCs w:val="28"/>
        </w:rPr>
        <w:t>).</w:t>
      </w:r>
      <w:r w:rsidR="00CA2248" w:rsidRPr="00CA2248">
        <w:rPr>
          <w:rFonts w:eastAsia="Courier New"/>
          <w:sz w:val="28"/>
          <w:szCs w:val="28"/>
          <w:highlight w:val="darkGreen"/>
        </w:rPr>
        <w:t xml:space="preserve"> </w:t>
      </w:r>
      <w:proofErr w:type="gramEnd"/>
    </w:p>
    <w:p w:rsidR="00CA2248" w:rsidRDefault="00E0187C" w:rsidP="00E864F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hd w:val="clear" w:color="auto" w:fill="FFFFFF"/>
        </w:rPr>
      </w:pPr>
      <w:r>
        <w:rPr>
          <w:sz w:val="28"/>
          <w:szCs w:val="28"/>
        </w:rPr>
        <w:t xml:space="preserve">8. </w:t>
      </w:r>
      <w:r w:rsidR="00F371E9" w:rsidRPr="00F371E9">
        <w:rPr>
          <w:sz w:val="28"/>
          <w:szCs w:val="28"/>
        </w:rPr>
        <w:t>Педагогические работники не проходили обучение навыкам оказания первой помощи (</w:t>
      </w:r>
      <w:r w:rsidR="00CA2248" w:rsidRPr="00F371E9">
        <w:rPr>
          <w:sz w:val="28"/>
          <w:szCs w:val="28"/>
        </w:rPr>
        <w:t xml:space="preserve">ст. 41 Федерального закона от 29.12.2012 № 273-ФЗ </w:t>
      </w:r>
      <w:r w:rsidR="008B5424">
        <w:rPr>
          <w:sz w:val="28"/>
          <w:szCs w:val="28"/>
        </w:rPr>
        <w:t xml:space="preserve">                   </w:t>
      </w:r>
      <w:r w:rsidR="00CA2248" w:rsidRPr="00F371E9">
        <w:rPr>
          <w:sz w:val="28"/>
          <w:szCs w:val="28"/>
        </w:rPr>
        <w:t>«Об образовании в Российской Федерации»</w:t>
      </w:r>
      <w:r w:rsidR="00F371E9" w:rsidRPr="00F371E9">
        <w:rPr>
          <w:sz w:val="28"/>
          <w:szCs w:val="28"/>
        </w:rPr>
        <w:t>).</w:t>
      </w:r>
    </w:p>
    <w:p w:rsidR="00CA2248" w:rsidRDefault="00CA2248" w:rsidP="00E864F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hd w:val="clear" w:color="auto" w:fill="FFFFFF"/>
        </w:rPr>
      </w:pPr>
    </w:p>
    <w:p w:rsidR="00CA2248" w:rsidRDefault="00CA2248" w:rsidP="00E864F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hd w:val="clear" w:color="auto" w:fill="FFFFFF"/>
        </w:rPr>
      </w:pPr>
    </w:p>
    <w:p w:rsidR="00640B69" w:rsidRPr="00D44EEC" w:rsidRDefault="00640B69" w:rsidP="00640B69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sectPr w:rsidR="00640B69" w:rsidRPr="00D44EEC" w:rsidSect="004806EB">
      <w:head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6B" w:rsidRDefault="00963E6B" w:rsidP="00E20CFF">
      <w:r>
        <w:separator/>
      </w:r>
    </w:p>
  </w:endnote>
  <w:endnote w:type="continuationSeparator" w:id="0">
    <w:p w:rsidR="00963E6B" w:rsidRDefault="00963E6B" w:rsidP="00E2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6B" w:rsidRDefault="00963E6B" w:rsidP="00E20CFF">
      <w:r>
        <w:separator/>
      </w:r>
    </w:p>
  </w:footnote>
  <w:footnote w:type="continuationSeparator" w:id="0">
    <w:p w:rsidR="00963E6B" w:rsidRDefault="00963E6B" w:rsidP="00E20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540618"/>
      <w:docPartObj>
        <w:docPartGallery w:val="Page Numbers (Top of Page)"/>
        <w:docPartUnique/>
      </w:docPartObj>
    </w:sdtPr>
    <w:sdtEndPr/>
    <w:sdtContent>
      <w:p w:rsidR="00DF7E27" w:rsidRDefault="00DF7E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87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905"/>
    <w:multiLevelType w:val="hybridMultilevel"/>
    <w:tmpl w:val="5BD679EC"/>
    <w:lvl w:ilvl="0" w:tplc="3DAA1D60">
      <w:start w:val="4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0318"/>
    <w:multiLevelType w:val="hybridMultilevel"/>
    <w:tmpl w:val="1D8CD6C0"/>
    <w:lvl w:ilvl="0" w:tplc="9F9E15E4">
      <w:start w:val="4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A4F2C"/>
    <w:multiLevelType w:val="hybridMultilevel"/>
    <w:tmpl w:val="B95439B2"/>
    <w:lvl w:ilvl="0" w:tplc="748216AA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D05C04"/>
    <w:multiLevelType w:val="hybridMultilevel"/>
    <w:tmpl w:val="C30AEDA0"/>
    <w:lvl w:ilvl="0" w:tplc="92101792">
      <w:start w:val="4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76196"/>
    <w:multiLevelType w:val="hybridMultilevel"/>
    <w:tmpl w:val="9982BB70"/>
    <w:lvl w:ilvl="0" w:tplc="F2B6F480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AD5ADE"/>
    <w:multiLevelType w:val="hybridMultilevel"/>
    <w:tmpl w:val="766C8156"/>
    <w:lvl w:ilvl="0" w:tplc="7928551C">
      <w:start w:val="1"/>
      <w:numFmt w:val="bullet"/>
      <w:suff w:val="space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366A9"/>
    <w:multiLevelType w:val="hybridMultilevel"/>
    <w:tmpl w:val="1A66307A"/>
    <w:lvl w:ilvl="0" w:tplc="DDA8EFAC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70798A"/>
    <w:multiLevelType w:val="hybridMultilevel"/>
    <w:tmpl w:val="390CEFFC"/>
    <w:lvl w:ilvl="0" w:tplc="4F2014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27B2235"/>
    <w:multiLevelType w:val="hybridMultilevel"/>
    <w:tmpl w:val="2A6E0310"/>
    <w:lvl w:ilvl="0" w:tplc="5D724750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3FF5E28"/>
    <w:multiLevelType w:val="hybridMultilevel"/>
    <w:tmpl w:val="7EA86796"/>
    <w:lvl w:ilvl="0" w:tplc="8C4A7B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192C6E"/>
    <w:multiLevelType w:val="hybridMultilevel"/>
    <w:tmpl w:val="62C0F456"/>
    <w:lvl w:ilvl="0" w:tplc="1F9037DC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95071E"/>
    <w:multiLevelType w:val="hybridMultilevel"/>
    <w:tmpl w:val="E4FE90A4"/>
    <w:lvl w:ilvl="0" w:tplc="556EF95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183B6D"/>
    <w:multiLevelType w:val="hybridMultilevel"/>
    <w:tmpl w:val="5E80C8A0"/>
    <w:lvl w:ilvl="0" w:tplc="655E1DD2">
      <w:start w:val="4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1447C"/>
    <w:multiLevelType w:val="hybridMultilevel"/>
    <w:tmpl w:val="EBA24430"/>
    <w:lvl w:ilvl="0" w:tplc="ED7A0B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CB50C7"/>
    <w:multiLevelType w:val="hybridMultilevel"/>
    <w:tmpl w:val="BC5EE28E"/>
    <w:lvl w:ilvl="0" w:tplc="011CED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E1227AE"/>
    <w:multiLevelType w:val="hybridMultilevel"/>
    <w:tmpl w:val="21F88B54"/>
    <w:lvl w:ilvl="0" w:tplc="94E0D4C4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073BFE"/>
    <w:multiLevelType w:val="hybridMultilevel"/>
    <w:tmpl w:val="F5E28F46"/>
    <w:lvl w:ilvl="0" w:tplc="FB9AFBEA">
      <w:start w:val="1"/>
      <w:numFmt w:val="bullet"/>
      <w:suff w:val="space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7">
    <w:nsid w:val="3415597D"/>
    <w:multiLevelType w:val="hybridMultilevel"/>
    <w:tmpl w:val="BD7CBEC4"/>
    <w:lvl w:ilvl="0" w:tplc="F032685C">
      <w:start w:val="1"/>
      <w:numFmt w:val="bullet"/>
      <w:suff w:val="space"/>
      <w:lvlText w:val=""/>
      <w:lvlJc w:val="left"/>
      <w:pPr>
        <w:ind w:left="206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BB5CE2"/>
    <w:multiLevelType w:val="hybridMultilevel"/>
    <w:tmpl w:val="A32EA9C0"/>
    <w:lvl w:ilvl="0" w:tplc="23CA61EA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BA60AFE"/>
    <w:multiLevelType w:val="hybridMultilevel"/>
    <w:tmpl w:val="1DA22904"/>
    <w:lvl w:ilvl="0" w:tplc="B6EE47FC">
      <w:start w:val="1"/>
      <w:numFmt w:val="bullet"/>
      <w:suff w:val="space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AD7AC3"/>
    <w:multiLevelType w:val="hybridMultilevel"/>
    <w:tmpl w:val="540602B8"/>
    <w:lvl w:ilvl="0" w:tplc="3ED0084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E15206"/>
    <w:multiLevelType w:val="hybridMultilevel"/>
    <w:tmpl w:val="4672EFD2"/>
    <w:lvl w:ilvl="0" w:tplc="75DAADF0">
      <w:start w:val="1"/>
      <w:numFmt w:val="bullet"/>
      <w:suff w:val="space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1C96FEC"/>
    <w:multiLevelType w:val="hybridMultilevel"/>
    <w:tmpl w:val="5120A526"/>
    <w:lvl w:ilvl="0" w:tplc="FD9AB8D4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5FC0CBD"/>
    <w:multiLevelType w:val="hybridMultilevel"/>
    <w:tmpl w:val="59BE68B6"/>
    <w:lvl w:ilvl="0" w:tplc="8C36842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B59FB"/>
    <w:multiLevelType w:val="hybridMultilevel"/>
    <w:tmpl w:val="32903D54"/>
    <w:lvl w:ilvl="0" w:tplc="1E064E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7E5DE0"/>
    <w:multiLevelType w:val="hybridMultilevel"/>
    <w:tmpl w:val="7708E07A"/>
    <w:lvl w:ilvl="0" w:tplc="DF6A98F4">
      <w:start w:val="1"/>
      <w:numFmt w:val="bullet"/>
      <w:suff w:val="space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D01868"/>
    <w:multiLevelType w:val="hybridMultilevel"/>
    <w:tmpl w:val="790C43AC"/>
    <w:lvl w:ilvl="0" w:tplc="5068097E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221A36"/>
    <w:multiLevelType w:val="hybridMultilevel"/>
    <w:tmpl w:val="B734E746"/>
    <w:lvl w:ilvl="0" w:tplc="7902D1BC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F3865B4"/>
    <w:multiLevelType w:val="hybridMultilevel"/>
    <w:tmpl w:val="87BEE82E"/>
    <w:lvl w:ilvl="0" w:tplc="A1F0DF9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FB1FAE"/>
    <w:multiLevelType w:val="hybridMultilevel"/>
    <w:tmpl w:val="5CF452F4"/>
    <w:lvl w:ilvl="0" w:tplc="2370CC9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63266B"/>
    <w:multiLevelType w:val="hybridMultilevel"/>
    <w:tmpl w:val="EEBE936E"/>
    <w:lvl w:ilvl="0" w:tplc="6324E9B8">
      <w:start w:val="4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93A7E"/>
    <w:multiLevelType w:val="hybridMultilevel"/>
    <w:tmpl w:val="748693C2"/>
    <w:lvl w:ilvl="0" w:tplc="4D90EF9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0C353F"/>
    <w:multiLevelType w:val="hybridMultilevel"/>
    <w:tmpl w:val="06EE49FE"/>
    <w:lvl w:ilvl="0" w:tplc="0B5895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9"/>
  </w:num>
  <w:num w:numId="4">
    <w:abstractNumId w:val="21"/>
  </w:num>
  <w:num w:numId="5">
    <w:abstractNumId w:val="23"/>
  </w:num>
  <w:num w:numId="6">
    <w:abstractNumId w:val="11"/>
  </w:num>
  <w:num w:numId="7">
    <w:abstractNumId w:val="17"/>
  </w:num>
  <w:num w:numId="8">
    <w:abstractNumId w:val="15"/>
  </w:num>
  <w:num w:numId="9">
    <w:abstractNumId w:val="20"/>
  </w:num>
  <w:num w:numId="10">
    <w:abstractNumId w:val="31"/>
  </w:num>
  <w:num w:numId="11">
    <w:abstractNumId w:val="24"/>
  </w:num>
  <w:num w:numId="12">
    <w:abstractNumId w:val="9"/>
  </w:num>
  <w:num w:numId="13">
    <w:abstractNumId w:val="22"/>
  </w:num>
  <w:num w:numId="14">
    <w:abstractNumId w:val="2"/>
  </w:num>
  <w:num w:numId="15">
    <w:abstractNumId w:val="4"/>
  </w:num>
  <w:num w:numId="16">
    <w:abstractNumId w:val="16"/>
  </w:num>
  <w:num w:numId="17">
    <w:abstractNumId w:val="5"/>
  </w:num>
  <w:num w:numId="18">
    <w:abstractNumId w:val="26"/>
  </w:num>
  <w:num w:numId="19">
    <w:abstractNumId w:val="25"/>
  </w:num>
  <w:num w:numId="20">
    <w:abstractNumId w:val="6"/>
  </w:num>
  <w:num w:numId="21">
    <w:abstractNumId w:val="10"/>
  </w:num>
  <w:num w:numId="22">
    <w:abstractNumId w:val="1"/>
  </w:num>
  <w:num w:numId="23">
    <w:abstractNumId w:val="12"/>
  </w:num>
  <w:num w:numId="24">
    <w:abstractNumId w:val="30"/>
  </w:num>
  <w:num w:numId="25">
    <w:abstractNumId w:val="3"/>
  </w:num>
  <w:num w:numId="26">
    <w:abstractNumId w:val="0"/>
  </w:num>
  <w:num w:numId="27">
    <w:abstractNumId w:val="8"/>
  </w:num>
  <w:num w:numId="28">
    <w:abstractNumId w:val="28"/>
  </w:num>
  <w:num w:numId="29">
    <w:abstractNumId w:val="27"/>
  </w:num>
  <w:num w:numId="30">
    <w:abstractNumId w:val="32"/>
  </w:num>
  <w:num w:numId="31">
    <w:abstractNumId w:val="13"/>
  </w:num>
  <w:num w:numId="32">
    <w:abstractNumId w:val="14"/>
  </w:num>
  <w:num w:numId="33">
    <w:abstractNumId w:val="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98F"/>
    <w:rsid w:val="00013D74"/>
    <w:rsid w:val="000235D2"/>
    <w:rsid w:val="000353C9"/>
    <w:rsid w:val="00037D1A"/>
    <w:rsid w:val="000401D5"/>
    <w:rsid w:val="00052A3A"/>
    <w:rsid w:val="00053038"/>
    <w:rsid w:val="00064790"/>
    <w:rsid w:val="00077D22"/>
    <w:rsid w:val="00090664"/>
    <w:rsid w:val="0009345B"/>
    <w:rsid w:val="00094DDB"/>
    <w:rsid w:val="000A04FB"/>
    <w:rsid w:val="00102B13"/>
    <w:rsid w:val="001110A8"/>
    <w:rsid w:val="001161FF"/>
    <w:rsid w:val="001658CB"/>
    <w:rsid w:val="00165C94"/>
    <w:rsid w:val="001A0153"/>
    <w:rsid w:val="001C1025"/>
    <w:rsid w:val="001D22AB"/>
    <w:rsid w:val="001E4CD1"/>
    <w:rsid w:val="00205860"/>
    <w:rsid w:val="00226E28"/>
    <w:rsid w:val="002337AB"/>
    <w:rsid w:val="00242A92"/>
    <w:rsid w:val="00255A83"/>
    <w:rsid w:val="0025629A"/>
    <w:rsid w:val="00265635"/>
    <w:rsid w:val="00286484"/>
    <w:rsid w:val="00292B5A"/>
    <w:rsid w:val="00297839"/>
    <w:rsid w:val="002B56CB"/>
    <w:rsid w:val="002C72F9"/>
    <w:rsid w:val="002D5938"/>
    <w:rsid w:val="002D7F3F"/>
    <w:rsid w:val="002F2DF1"/>
    <w:rsid w:val="0031043B"/>
    <w:rsid w:val="00310826"/>
    <w:rsid w:val="00312417"/>
    <w:rsid w:val="003141B7"/>
    <w:rsid w:val="00315E27"/>
    <w:rsid w:val="00351C78"/>
    <w:rsid w:val="003701A8"/>
    <w:rsid w:val="00375A5F"/>
    <w:rsid w:val="0038468F"/>
    <w:rsid w:val="003B05D1"/>
    <w:rsid w:val="003B0903"/>
    <w:rsid w:val="003B6449"/>
    <w:rsid w:val="003E0336"/>
    <w:rsid w:val="003F601D"/>
    <w:rsid w:val="004328B3"/>
    <w:rsid w:val="00433924"/>
    <w:rsid w:val="004806EB"/>
    <w:rsid w:val="00497C5E"/>
    <w:rsid w:val="004A5713"/>
    <w:rsid w:val="005202FB"/>
    <w:rsid w:val="00537587"/>
    <w:rsid w:val="00547017"/>
    <w:rsid w:val="00585282"/>
    <w:rsid w:val="005C2881"/>
    <w:rsid w:val="005C4B3D"/>
    <w:rsid w:val="005C6608"/>
    <w:rsid w:val="005D4160"/>
    <w:rsid w:val="005E30CE"/>
    <w:rsid w:val="005F375E"/>
    <w:rsid w:val="005F490C"/>
    <w:rsid w:val="00632C1E"/>
    <w:rsid w:val="006367D8"/>
    <w:rsid w:val="00640B69"/>
    <w:rsid w:val="00643F2E"/>
    <w:rsid w:val="00670A82"/>
    <w:rsid w:val="00685F1F"/>
    <w:rsid w:val="00697547"/>
    <w:rsid w:val="006976A5"/>
    <w:rsid w:val="006A6269"/>
    <w:rsid w:val="006B16A5"/>
    <w:rsid w:val="006D2FB3"/>
    <w:rsid w:val="006D446A"/>
    <w:rsid w:val="006E4A39"/>
    <w:rsid w:val="006F5D78"/>
    <w:rsid w:val="007121A3"/>
    <w:rsid w:val="007434D6"/>
    <w:rsid w:val="007437F9"/>
    <w:rsid w:val="00763F9A"/>
    <w:rsid w:val="00766297"/>
    <w:rsid w:val="00776EAC"/>
    <w:rsid w:val="00792762"/>
    <w:rsid w:val="007B3A81"/>
    <w:rsid w:val="007D6A04"/>
    <w:rsid w:val="007E4C42"/>
    <w:rsid w:val="00806D8C"/>
    <w:rsid w:val="00821970"/>
    <w:rsid w:val="00827038"/>
    <w:rsid w:val="00870914"/>
    <w:rsid w:val="008904C6"/>
    <w:rsid w:val="00891E49"/>
    <w:rsid w:val="008B5424"/>
    <w:rsid w:val="008C7195"/>
    <w:rsid w:val="009216DB"/>
    <w:rsid w:val="00925C9B"/>
    <w:rsid w:val="009521D4"/>
    <w:rsid w:val="00957014"/>
    <w:rsid w:val="009627D0"/>
    <w:rsid w:val="00963E6B"/>
    <w:rsid w:val="00971208"/>
    <w:rsid w:val="009D3822"/>
    <w:rsid w:val="009E6D05"/>
    <w:rsid w:val="009F0839"/>
    <w:rsid w:val="00A103FD"/>
    <w:rsid w:val="00A14765"/>
    <w:rsid w:val="00A157B7"/>
    <w:rsid w:val="00A211E8"/>
    <w:rsid w:val="00A24356"/>
    <w:rsid w:val="00A41D5E"/>
    <w:rsid w:val="00A537C7"/>
    <w:rsid w:val="00A85E26"/>
    <w:rsid w:val="00AA3FF8"/>
    <w:rsid w:val="00AB3705"/>
    <w:rsid w:val="00AD12C0"/>
    <w:rsid w:val="00AD365C"/>
    <w:rsid w:val="00AE5DB4"/>
    <w:rsid w:val="00B07CB0"/>
    <w:rsid w:val="00B2498F"/>
    <w:rsid w:val="00B260A3"/>
    <w:rsid w:val="00B62BA3"/>
    <w:rsid w:val="00B71A51"/>
    <w:rsid w:val="00B7618A"/>
    <w:rsid w:val="00B94BED"/>
    <w:rsid w:val="00BB2510"/>
    <w:rsid w:val="00BE2BA0"/>
    <w:rsid w:val="00C00C0C"/>
    <w:rsid w:val="00C059D0"/>
    <w:rsid w:val="00C204C1"/>
    <w:rsid w:val="00C45080"/>
    <w:rsid w:val="00C63B6D"/>
    <w:rsid w:val="00C87242"/>
    <w:rsid w:val="00CA2248"/>
    <w:rsid w:val="00CA469B"/>
    <w:rsid w:val="00CB623E"/>
    <w:rsid w:val="00CC20B8"/>
    <w:rsid w:val="00CC76C3"/>
    <w:rsid w:val="00D14763"/>
    <w:rsid w:val="00D44EEC"/>
    <w:rsid w:val="00D4557C"/>
    <w:rsid w:val="00D4750A"/>
    <w:rsid w:val="00D50BD4"/>
    <w:rsid w:val="00D5789F"/>
    <w:rsid w:val="00D80C3E"/>
    <w:rsid w:val="00D81C18"/>
    <w:rsid w:val="00DB0E36"/>
    <w:rsid w:val="00DB51B1"/>
    <w:rsid w:val="00DD3B6D"/>
    <w:rsid w:val="00DE66A8"/>
    <w:rsid w:val="00DF07E7"/>
    <w:rsid w:val="00DF7E27"/>
    <w:rsid w:val="00E0187C"/>
    <w:rsid w:val="00E13DD9"/>
    <w:rsid w:val="00E20CFF"/>
    <w:rsid w:val="00E213EB"/>
    <w:rsid w:val="00E3375A"/>
    <w:rsid w:val="00E351E5"/>
    <w:rsid w:val="00E506C1"/>
    <w:rsid w:val="00E52F46"/>
    <w:rsid w:val="00E63729"/>
    <w:rsid w:val="00E76389"/>
    <w:rsid w:val="00E80403"/>
    <w:rsid w:val="00E84B71"/>
    <w:rsid w:val="00E864F9"/>
    <w:rsid w:val="00EF6478"/>
    <w:rsid w:val="00F15AD4"/>
    <w:rsid w:val="00F371E9"/>
    <w:rsid w:val="00F5645E"/>
    <w:rsid w:val="00F85EF3"/>
    <w:rsid w:val="00F91080"/>
    <w:rsid w:val="00F92430"/>
    <w:rsid w:val="00FB4F13"/>
    <w:rsid w:val="00FC125C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9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0C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39"/>
    <w:rsid w:val="00E2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0C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0C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20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25C9B"/>
  </w:style>
  <w:style w:type="paragraph" w:styleId="aa">
    <w:name w:val="No Spacing"/>
    <w:uiPriority w:val="1"/>
    <w:qFormat/>
    <w:rsid w:val="00925C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925C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925C9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39"/>
    <w:rsid w:val="0092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25C9B"/>
    <w:pPr>
      <w:spacing w:before="100" w:beforeAutospacing="1" w:after="100" w:afterAutospacing="1"/>
    </w:pPr>
  </w:style>
  <w:style w:type="paragraph" w:customStyle="1" w:styleId="11">
    <w:name w:val="Текст выноски1"/>
    <w:basedOn w:val="a"/>
    <w:next w:val="ac"/>
    <w:link w:val="ad"/>
    <w:uiPriority w:val="99"/>
    <w:semiHidden/>
    <w:unhideWhenUsed/>
    <w:rsid w:val="00925C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11"/>
    <w:uiPriority w:val="99"/>
    <w:semiHidden/>
    <w:rsid w:val="00925C9B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925C9B"/>
    <w:rPr>
      <w:color w:val="808080"/>
    </w:rPr>
  </w:style>
  <w:style w:type="paragraph" w:styleId="ac">
    <w:name w:val="Balloon Text"/>
    <w:basedOn w:val="a"/>
    <w:link w:val="12"/>
    <w:uiPriority w:val="99"/>
    <w:semiHidden/>
    <w:unhideWhenUsed/>
    <w:rsid w:val="00925C9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25C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uiPriority w:val="99"/>
    <w:rsid w:val="00CA224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9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0C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39"/>
    <w:rsid w:val="00E2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0C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0C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20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25C9B"/>
  </w:style>
  <w:style w:type="paragraph" w:styleId="aa">
    <w:name w:val="No Spacing"/>
    <w:uiPriority w:val="1"/>
    <w:qFormat/>
    <w:rsid w:val="00925C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925C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925C9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39"/>
    <w:rsid w:val="0092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25C9B"/>
    <w:pPr>
      <w:spacing w:before="100" w:beforeAutospacing="1" w:after="100" w:afterAutospacing="1"/>
    </w:pPr>
  </w:style>
  <w:style w:type="paragraph" w:customStyle="1" w:styleId="11">
    <w:name w:val="Текст выноски1"/>
    <w:basedOn w:val="a"/>
    <w:next w:val="ac"/>
    <w:link w:val="ad"/>
    <w:uiPriority w:val="99"/>
    <w:semiHidden/>
    <w:unhideWhenUsed/>
    <w:rsid w:val="00925C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11"/>
    <w:uiPriority w:val="99"/>
    <w:semiHidden/>
    <w:rsid w:val="00925C9B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925C9B"/>
    <w:rPr>
      <w:color w:val="808080"/>
    </w:rPr>
  </w:style>
  <w:style w:type="paragraph" w:styleId="ac">
    <w:name w:val="Balloon Text"/>
    <w:basedOn w:val="a"/>
    <w:link w:val="12"/>
    <w:uiPriority w:val="99"/>
    <w:semiHidden/>
    <w:unhideWhenUsed/>
    <w:rsid w:val="00925C9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25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FBC6438CA6AD7B990A3356EBE9193FDE228E94A22288A5BD9E49EC7711151031BA94273BA145F19BD309291895A6564703CC00F05FAB75K5l0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6FBC6438CA6AD7B990A3356EBE9193FDE228E94A22288A5BD9E49EC7711151031BA94273BA145F19BD309291895A6564703CC00F05FAB75K5l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DACB-7B76-48D7-9E49-0D70E76E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10</Pages>
  <Words>3381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Щербинина Елена Александровна</dc:creator>
  <cp:lastModifiedBy>Прокопенко Максим Александрович</cp:lastModifiedBy>
  <cp:revision>97</cp:revision>
  <cp:lastPrinted>2023-04-06T02:31:00Z</cp:lastPrinted>
  <dcterms:created xsi:type="dcterms:W3CDTF">2022-02-21T04:23:00Z</dcterms:created>
  <dcterms:modified xsi:type="dcterms:W3CDTF">2023-04-25T04:34:00Z</dcterms:modified>
</cp:coreProperties>
</file>