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1E20">
        <w:rPr>
          <w:rFonts w:ascii="Times New Roman" w:hAnsi="Times New Roman" w:cs="Times New Roman"/>
          <w:b/>
          <w:sz w:val="32"/>
          <w:szCs w:val="32"/>
        </w:rPr>
        <w:t>I. Организация и осуществление образовательной деятельности</w:t>
      </w: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E20"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 w:rsidRPr="00FB1E20">
        <w:rPr>
          <w:rFonts w:ascii="Times New Roman" w:hAnsi="Times New Roman" w:cs="Times New Roman"/>
          <w:sz w:val="32"/>
          <w:szCs w:val="32"/>
        </w:rPr>
        <w:t>Настоящий Порядок регулирует организацию и осуществление образовательной деятельности в федеральных госуда</w:t>
      </w:r>
      <w:bookmarkStart w:id="0" w:name="_GoBack"/>
      <w:bookmarkEnd w:id="0"/>
      <w:r w:rsidRPr="00FB1E20">
        <w:rPr>
          <w:rFonts w:ascii="Times New Roman" w:hAnsi="Times New Roman" w:cs="Times New Roman"/>
          <w:sz w:val="32"/>
          <w:szCs w:val="32"/>
        </w:rPr>
        <w:t>рственных общеобразовательных организациях со специальными наименованиями «президентское кадетское училище», «суворовское военное училище», «нахимовское военно-морское училище», «кадетский (морской кадетский) военный корпус» и в профессиональных образовательных организациях со специальным наименованием «военно-музыкальное училище», находящихся в ведении Министерства обороны Российской Федерации*(1), и приема в указанные образовательные организации.</w:t>
      </w:r>
      <w:proofErr w:type="gramEnd"/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E20">
        <w:rPr>
          <w:rFonts w:ascii="Times New Roman" w:hAnsi="Times New Roman" w:cs="Times New Roman"/>
          <w:sz w:val="32"/>
          <w:szCs w:val="32"/>
        </w:rPr>
        <w:t>2. Образовательная деятельность в училище осуществляется на русском языке. Форма обучения очная.</w:t>
      </w: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B1E20">
        <w:rPr>
          <w:rFonts w:ascii="Times New Roman" w:hAnsi="Times New Roman" w:cs="Times New Roman"/>
          <w:sz w:val="32"/>
          <w:szCs w:val="32"/>
        </w:rPr>
        <w:t>Обучающиеся</w:t>
      </w:r>
      <w:proofErr w:type="gramEnd"/>
      <w:r w:rsidRPr="00FB1E20">
        <w:rPr>
          <w:rFonts w:ascii="Times New Roman" w:hAnsi="Times New Roman" w:cs="Times New Roman"/>
          <w:sz w:val="32"/>
          <w:szCs w:val="32"/>
        </w:rPr>
        <w:t xml:space="preserve"> находятся на полном государственном обеспечении.</w:t>
      </w: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E20">
        <w:rPr>
          <w:rFonts w:ascii="Times New Roman" w:hAnsi="Times New Roman" w:cs="Times New Roman"/>
          <w:sz w:val="32"/>
          <w:szCs w:val="32"/>
        </w:rPr>
        <w:t>3. Училище осуществляет образовательную деятельность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службе.</w:t>
      </w: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E20">
        <w:rPr>
          <w:rFonts w:ascii="Times New Roman" w:hAnsi="Times New Roman" w:cs="Times New Roman"/>
          <w:sz w:val="32"/>
          <w:szCs w:val="32"/>
        </w:rPr>
        <w:t>Профессиональная образовательная организация со специальным наименованием "военно-музыкальное училище" осуществляет образовательную деятельность по образовательным программам среднего профессионального образования, а также по образовательным программам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службе.</w:t>
      </w: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E20">
        <w:rPr>
          <w:rFonts w:ascii="Times New Roman" w:hAnsi="Times New Roman" w:cs="Times New Roman"/>
          <w:sz w:val="32"/>
          <w:szCs w:val="32"/>
        </w:rPr>
        <w:t>4. Общеобразовательные программы разрабатываются училищем в соответствии с федеральными государственными образовательными стандартами общего образования с учетом примерных основных образовательных программ.</w:t>
      </w: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E20">
        <w:rPr>
          <w:rFonts w:ascii="Times New Roman" w:hAnsi="Times New Roman" w:cs="Times New Roman"/>
          <w:sz w:val="32"/>
          <w:szCs w:val="32"/>
        </w:rPr>
        <w:lastRenderedPageBreak/>
        <w:t>Профессиональная образовательная организация со специальным наименованием «военно-музыкальное училище» разрабатывает образовательные программы среднего профессионального образования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обучающимся специальности среднего профессионального образования и примерных основных образовательных программ.</w:t>
      </w: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E20">
        <w:rPr>
          <w:rFonts w:ascii="Times New Roman" w:hAnsi="Times New Roman" w:cs="Times New Roman"/>
          <w:sz w:val="32"/>
          <w:szCs w:val="32"/>
        </w:rPr>
        <w:t>Образовательной программой училища предусматривается освоение учебного предмета «Основы военной подготовки» (в общеобразовательных организациях со специальными наименованиями «нахимовское военно-морское училище», «морской кадетский военный корпус» - «Основы военно-морской подготовки»).</w:t>
      </w: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E20">
        <w:rPr>
          <w:rFonts w:ascii="Times New Roman" w:hAnsi="Times New Roman" w:cs="Times New Roman"/>
          <w:sz w:val="32"/>
          <w:szCs w:val="32"/>
        </w:rPr>
        <w:t xml:space="preserve">5. Освоение </w:t>
      </w:r>
      <w:proofErr w:type="gramStart"/>
      <w:r w:rsidRPr="00FB1E20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Pr="00FB1E20">
        <w:rPr>
          <w:rFonts w:ascii="Times New Roman" w:hAnsi="Times New Roman" w:cs="Times New Roman"/>
          <w:sz w:val="32"/>
          <w:szCs w:val="32"/>
        </w:rPr>
        <w:t xml:space="preserve">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обучающихся.</w:t>
      </w: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E20">
        <w:rPr>
          <w:rFonts w:ascii="Times New Roman" w:hAnsi="Times New Roman" w:cs="Times New Roman"/>
          <w:sz w:val="32"/>
          <w:szCs w:val="32"/>
        </w:rPr>
        <w:t xml:space="preserve">Форма, периодичность и порядок проведения промежуточной аттестации </w:t>
      </w:r>
      <w:proofErr w:type="gramStart"/>
      <w:r w:rsidRPr="00FB1E20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FB1E20">
        <w:rPr>
          <w:rFonts w:ascii="Times New Roman" w:hAnsi="Times New Roman" w:cs="Times New Roman"/>
          <w:sz w:val="32"/>
          <w:szCs w:val="32"/>
        </w:rPr>
        <w:t xml:space="preserve"> устанавливаются училищем в соответствии с законодательством Российской Федерации.</w:t>
      </w: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E20">
        <w:rPr>
          <w:rFonts w:ascii="Times New Roman" w:hAnsi="Times New Roman" w:cs="Times New Roman"/>
          <w:sz w:val="32"/>
          <w:szCs w:val="32"/>
        </w:rPr>
        <w:t>Обучающиеся, прошедшие промежуточную аттестацию, по представлению педагогического совета училища приказом начальника училища переводятся на следующий курс обучения.</w:t>
      </w: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E20">
        <w:rPr>
          <w:rFonts w:ascii="Times New Roman" w:hAnsi="Times New Roman" w:cs="Times New Roman"/>
          <w:sz w:val="32"/>
          <w:szCs w:val="32"/>
        </w:rPr>
        <w:t xml:space="preserve">6. </w:t>
      </w:r>
      <w:proofErr w:type="gramStart"/>
      <w:r w:rsidRPr="00FB1E20">
        <w:rPr>
          <w:rFonts w:ascii="Times New Roman" w:hAnsi="Times New Roman" w:cs="Times New Roman"/>
          <w:sz w:val="32"/>
          <w:szCs w:val="32"/>
        </w:rPr>
        <w:t>Освоение обучающимися образовательных программ основного общего, среднего общего и среднего профессионального образования завершается итоговой аттестацией, которая является обязательной.</w:t>
      </w:r>
      <w:proofErr w:type="gramEnd"/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E20">
        <w:rPr>
          <w:rFonts w:ascii="Times New Roman" w:hAnsi="Times New Roman" w:cs="Times New Roman"/>
          <w:sz w:val="32"/>
          <w:szCs w:val="32"/>
        </w:rPr>
        <w:t xml:space="preserve">Итоговая аттестация проводится в порядке и в форме, </w:t>
      </w:r>
      <w:proofErr w:type="gramStart"/>
      <w:r w:rsidRPr="00FB1E20">
        <w:rPr>
          <w:rFonts w:ascii="Times New Roman" w:hAnsi="Times New Roman" w:cs="Times New Roman"/>
          <w:sz w:val="32"/>
          <w:szCs w:val="32"/>
        </w:rPr>
        <w:t>которые</w:t>
      </w:r>
      <w:proofErr w:type="gramEnd"/>
      <w:r w:rsidRPr="00FB1E20">
        <w:rPr>
          <w:rFonts w:ascii="Times New Roman" w:hAnsi="Times New Roman" w:cs="Times New Roman"/>
          <w:sz w:val="32"/>
          <w:szCs w:val="32"/>
        </w:rPr>
        <w:t xml:space="preserve"> установлены училищем.</w:t>
      </w: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E20">
        <w:rPr>
          <w:rFonts w:ascii="Times New Roman" w:hAnsi="Times New Roman" w:cs="Times New Roman"/>
          <w:sz w:val="32"/>
          <w:szCs w:val="32"/>
        </w:rPr>
        <w:t xml:space="preserve">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училища, </w:t>
      </w:r>
      <w:r w:rsidRPr="00FB1E20">
        <w:rPr>
          <w:rFonts w:ascii="Times New Roman" w:hAnsi="Times New Roman" w:cs="Times New Roman"/>
          <w:sz w:val="32"/>
          <w:szCs w:val="32"/>
        </w:rPr>
        <w:lastRenderedPageBreak/>
        <w:t xml:space="preserve">выдается справка об обучении или периоде </w:t>
      </w:r>
      <w:proofErr w:type="gramStart"/>
      <w:r w:rsidRPr="00FB1E20">
        <w:rPr>
          <w:rFonts w:ascii="Times New Roman" w:hAnsi="Times New Roman" w:cs="Times New Roman"/>
          <w:sz w:val="32"/>
          <w:szCs w:val="32"/>
        </w:rPr>
        <w:t>обучения по образцу</w:t>
      </w:r>
      <w:proofErr w:type="gramEnd"/>
      <w:r w:rsidRPr="00FB1E20">
        <w:rPr>
          <w:rFonts w:ascii="Times New Roman" w:hAnsi="Times New Roman" w:cs="Times New Roman"/>
          <w:sz w:val="32"/>
          <w:szCs w:val="32"/>
        </w:rPr>
        <w:t>, устанавливаемому училищем.</w:t>
      </w: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E20">
        <w:rPr>
          <w:rFonts w:ascii="Times New Roman" w:hAnsi="Times New Roman" w:cs="Times New Roman"/>
          <w:sz w:val="32"/>
          <w:szCs w:val="32"/>
        </w:rPr>
        <w:t>7.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аттестацией*(2).</w:t>
      </w: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E20">
        <w:rPr>
          <w:rFonts w:ascii="Times New Roman" w:hAnsi="Times New Roman" w:cs="Times New Roman"/>
          <w:sz w:val="32"/>
          <w:szCs w:val="32"/>
        </w:rPr>
        <w:t>Государственная итоговая аттестация проводится в порядке и в форме, которые установлены законодательством Российской Федерации.</w:t>
      </w: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E20">
        <w:rPr>
          <w:rFonts w:ascii="Times New Roman" w:hAnsi="Times New Roman" w:cs="Times New Roman"/>
          <w:sz w:val="32"/>
          <w:szCs w:val="32"/>
        </w:rPr>
        <w:t>Обучающимся, успешно прошедшим государственную итоговую аттестацию по образовательным программам основного общего и среднего общего образования, училищем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E20">
        <w:rPr>
          <w:rFonts w:ascii="Times New Roman" w:hAnsi="Times New Roman" w:cs="Times New Roman"/>
          <w:sz w:val="32"/>
          <w:szCs w:val="32"/>
        </w:rPr>
        <w:t>Обучающимся в профессиональной образовательной организации со специальным наименованием "военно-музыкальное училище", успешно прошедшим государственную итоговую аттестацию по образовательным программам среднего профессионального образования, выдается диплом о среднем профессиональном образовании, подтверждающий получение среднего профессионального образования и квалификацию по соответствующей специальности среднего профессионального образования.</w:t>
      </w: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E20">
        <w:rPr>
          <w:rFonts w:ascii="Times New Roman" w:hAnsi="Times New Roman" w:cs="Times New Roman"/>
          <w:sz w:val="32"/>
          <w:szCs w:val="32"/>
        </w:rPr>
        <w:t>8. На период обучения обучающиеся распределяются по ротам (курсам), состоящим из взводов (классов). Взвод (класс) делится на отделения. Количество взводов (классов) в училище определяется с учетом санитарно-эпидемиологических требований*(3).</w:t>
      </w: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E20">
        <w:rPr>
          <w:rFonts w:ascii="Times New Roman" w:hAnsi="Times New Roman" w:cs="Times New Roman"/>
          <w:sz w:val="32"/>
          <w:szCs w:val="32"/>
        </w:rPr>
        <w:t xml:space="preserve">При проведении занятий по иностранному языку (кроме восточных языков), информатике и вычислительной технике, технологии, во время практических занятий по физике и химии взводы (классы) делятся на две группы (подгруппы), а при изучении восточных языков - на три группы (подгруппы). При наличии необходимых условий и средств возможно деление обучающихся на большее количество групп (подгрупп), а также </w:t>
      </w:r>
      <w:r w:rsidRPr="00FB1E20">
        <w:rPr>
          <w:rFonts w:ascii="Times New Roman" w:hAnsi="Times New Roman" w:cs="Times New Roman"/>
          <w:sz w:val="32"/>
          <w:szCs w:val="32"/>
        </w:rPr>
        <w:lastRenderedPageBreak/>
        <w:t>деление обучающихся на группы (подгруппы) по другим предметам.</w:t>
      </w: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E20">
        <w:rPr>
          <w:rFonts w:ascii="Times New Roman" w:hAnsi="Times New Roman" w:cs="Times New Roman"/>
          <w:sz w:val="32"/>
          <w:szCs w:val="32"/>
        </w:rPr>
        <w:t xml:space="preserve">По окончании учебного года с </w:t>
      </w:r>
      <w:proofErr w:type="gramStart"/>
      <w:r w:rsidRPr="00FB1E20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Pr="00FB1E20">
        <w:rPr>
          <w:rFonts w:ascii="Times New Roman" w:hAnsi="Times New Roman" w:cs="Times New Roman"/>
          <w:sz w:val="32"/>
          <w:szCs w:val="32"/>
        </w:rPr>
        <w:t xml:space="preserve"> (кроме девятого и одиннадцатого классов) проводятся учебные сборы (практические полевые занятия, морская практика).</w:t>
      </w: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E20">
        <w:rPr>
          <w:rFonts w:ascii="Times New Roman" w:hAnsi="Times New Roman" w:cs="Times New Roman"/>
          <w:sz w:val="32"/>
          <w:szCs w:val="32"/>
        </w:rPr>
        <w:t>В профессиональной образовательной организации со специальным наименованием «военно-музыкальное училище» учебные сборы проводятся после окончания учебного года на первом курсе.</w:t>
      </w: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E20">
        <w:rPr>
          <w:rFonts w:ascii="Times New Roman" w:hAnsi="Times New Roman" w:cs="Times New Roman"/>
          <w:sz w:val="32"/>
          <w:szCs w:val="32"/>
        </w:rPr>
        <w:t>9. Воспитание обучающихся является частью образовательного процесса и одним из основных видов деятельности училища.</w:t>
      </w: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E20">
        <w:rPr>
          <w:rFonts w:ascii="Times New Roman" w:hAnsi="Times New Roman" w:cs="Times New Roman"/>
          <w:sz w:val="32"/>
          <w:szCs w:val="32"/>
        </w:rPr>
        <w:t>Воспитательная работа в училище реализуется в процессе учебной деятельности обучающихся, а также их повседневной жизни. В училище соблюдаются правила воинской вежливости, поведения и правила, обеспечивающие поддержание дисциплины и проведение мероприятий, предусмотренных распорядком дня училища.</w:t>
      </w: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E20">
        <w:rPr>
          <w:rFonts w:ascii="Times New Roman" w:hAnsi="Times New Roman" w:cs="Times New Roman"/>
          <w:sz w:val="32"/>
          <w:szCs w:val="32"/>
        </w:rPr>
        <w:t>Воспитание обучающихся базируется на общечеловеческих ценностях, лучших образцах мировой и национальной культуры, истории Отечества и героических традициях российской армии и флота, Вооруженных Сил Российской Федерации.</w:t>
      </w: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E20">
        <w:rPr>
          <w:rFonts w:ascii="Times New Roman" w:hAnsi="Times New Roman" w:cs="Times New Roman"/>
          <w:sz w:val="32"/>
          <w:szCs w:val="32"/>
        </w:rPr>
        <w:t>Организация воспитательной работы в училище осуществляется на основе комплексного подхода к решению задач воинского, патриотического, правового, нравственного и эстетического воспитания обучающихся.</w:t>
      </w: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B1E20">
        <w:rPr>
          <w:rFonts w:ascii="Times New Roman" w:hAnsi="Times New Roman" w:cs="Times New Roman"/>
          <w:sz w:val="32"/>
          <w:szCs w:val="32"/>
        </w:rPr>
        <w:t>Эффективность воспитательной работы достигается созданием необходимых условий для успешной учебы, проживания, быта и досуга обучающихся, всесторонним информационно-технологическим обеспечением, а также сочетанием высокой требовательности к обучающимся с уважением их чести и достоинства.</w:t>
      </w:r>
      <w:proofErr w:type="gramEnd"/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E20">
        <w:rPr>
          <w:rFonts w:ascii="Times New Roman" w:hAnsi="Times New Roman" w:cs="Times New Roman"/>
          <w:sz w:val="32"/>
          <w:szCs w:val="32"/>
        </w:rPr>
        <w:lastRenderedPageBreak/>
        <w:t xml:space="preserve">Основной формой воспитания </w:t>
      </w:r>
      <w:proofErr w:type="gramStart"/>
      <w:r w:rsidRPr="00FB1E20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FB1E20">
        <w:rPr>
          <w:rFonts w:ascii="Times New Roman" w:hAnsi="Times New Roman" w:cs="Times New Roman"/>
          <w:sz w:val="32"/>
          <w:szCs w:val="32"/>
        </w:rPr>
        <w:t xml:space="preserve"> является систематическая и целенаправленная индивидуальная воспитательная работа с каждым обучающимся.</w:t>
      </w: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E20">
        <w:rPr>
          <w:rFonts w:ascii="Times New Roman" w:hAnsi="Times New Roman" w:cs="Times New Roman"/>
          <w:sz w:val="32"/>
          <w:szCs w:val="32"/>
        </w:rPr>
        <w:t>10. Распорядок дня в училище составляется с учетом круглосуточного пребывания обучающихся, обеспечения научно-обоснованного сочетания обучения, труда, отдыха, лечебно-оздоровительных мероприятий.</w:t>
      </w: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E20">
        <w:rPr>
          <w:rFonts w:ascii="Times New Roman" w:hAnsi="Times New Roman" w:cs="Times New Roman"/>
          <w:sz w:val="32"/>
          <w:szCs w:val="32"/>
        </w:rPr>
        <w:t>Распорядком дня в училище предусматривается проведение учебных, спортивных и культурных мероприятий, а также выделяется время для индивидуального отдыха обучающихся.</w:t>
      </w: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E20">
        <w:rPr>
          <w:rFonts w:ascii="Times New Roman" w:hAnsi="Times New Roman" w:cs="Times New Roman"/>
          <w:sz w:val="32"/>
          <w:szCs w:val="32"/>
        </w:rPr>
        <w:t xml:space="preserve">11. За неисполнение или нарушение устава училища, правил внутреннего распорядка, правил проживания в училище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FB1E20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FB1E20">
        <w:rPr>
          <w:rFonts w:ascii="Times New Roman" w:hAnsi="Times New Roman" w:cs="Times New Roman"/>
          <w:sz w:val="32"/>
          <w:szCs w:val="32"/>
        </w:rPr>
        <w:t xml:space="preserve"> обучающимся применяются меры дисциплинарного взыскания - замечание, выговор, отчисление из училища.</w:t>
      </w: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B1E20">
        <w:rPr>
          <w:rFonts w:ascii="Times New Roman" w:hAnsi="Times New Roman" w:cs="Times New Roman"/>
          <w:sz w:val="32"/>
          <w:szCs w:val="32"/>
        </w:rPr>
        <w:t>Применение к обучающимся и снятие с обучающихся мер дисциплинарного взыскания осуществляются в соответствии с законодательством Российской Федерации.</w:t>
      </w:r>
      <w:proofErr w:type="gramEnd"/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97036" w:rsidRPr="00FB1E20" w:rsidRDefault="00297036" w:rsidP="0029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B1E20">
        <w:rPr>
          <w:rFonts w:ascii="Times New Roman" w:hAnsi="Times New Roman" w:cs="Times New Roman"/>
          <w:sz w:val="32"/>
          <w:szCs w:val="32"/>
        </w:rPr>
        <w:t xml:space="preserve">12. </w:t>
      </w:r>
      <w:proofErr w:type="gramStart"/>
      <w:r w:rsidRPr="00FB1E20">
        <w:rPr>
          <w:rFonts w:ascii="Times New Roman" w:hAnsi="Times New Roman" w:cs="Times New Roman"/>
          <w:sz w:val="32"/>
          <w:szCs w:val="32"/>
        </w:rPr>
        <w:t>Обучающиеся с согласия родителей (законных представителей) привлекаются к мероприятиям, не предусмотренным образовательной программой.</w:t>
      </w:r>
      <w:proofErr w:type="gramEnd"/>
    </w:p>
    <w:p w:rsidR="0042570E" w:rsidRDefault="0042570E"/>
    <w:sectPr w:rsidR="0042570E" w:rsidSect="0029703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36"/>
    <w:rsid w:val="00297036"/>
    <w:rsid w:val="0042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1182</Words>
  <Characters>6741</Characters>
  <Application>Microsoft Office Word</Application>
  <DocSecurity>0</DocSecurity>
  <Lines>56</Lines>
  <Paragraphs>15</Paragraphs>
  <ScaleCrop>false</ScaleCrop>
  <Company>Krokoz™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eastar</dc:creator>
  <cp:lastModifiedBy>eastar</cp:lastModifiedBy>
  <cp:revision>1</cp:revision>
  <dcterms:created xsi:type="dcterms:W3CDTF">2019-04-19T01:29:00Z</dcterms:created>
  <dcterms:modified xsi:type="dcterms:W3CDTF">2019-04-19T01:31:00Z</dcterms:modified>
</cp:coreProperties>
</file>