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A" w:rsidRDefault="001C672A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DBC" w:rsidRDefault="00780809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AB4DBC" w:rsidRDefault="00AB4DBC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«Инклюзивное и специальное 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образован</w:t>
      </w:r>
      <w:r w:rsidR="003B6078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 здоровья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и детей-инвалидов</w:t>
      </w:r>
      <w:r w:rsidR="00F314CF">
        <w:rPr>
          <w:rFonts w:ascii="Times New Roman" w:hAnsi="Times New Roman" w:cs="Times New Roman"/>
          <w:b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2AC1" w:rsidRDefault="003B6078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AB4D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6EA4" w:rsidRDefault="00D16EA4" w:rsidP="00EA0D3E">
      <w:pPr>
        <w:pStyle w:val="Textbody"/>
        <w:tabs>
          <w:tab w:val="left" w:pos="76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A95" w:rsidRPr="00EA0D3E" w:rsidRDefault="006D4F8C" w:rsidP="006D4F8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Получение детьми с ограниченными возможностями здоровья </w:t>
      </w:r>
      <w:r w:rsidR="00B71DD9" w:rsidRPr="00EA0D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и детьми-инвалидами образования является одним из основных </w:t>
      </w:r>
      <w:r w:rsidR="00B71DD9" w:rsidRPr="00EA0D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0D3E">
        <w:rPr>
          <w:rFonts w:ascii="Times New Roman" w:hAnsi="Times New Roman" w:cs="Times New Roman"/>
          <w:sz w:val="28"/>
          <w:szCs w:val="28"/>
        </w:rPr>
        <w:t xml:space="preserve"> </w:t>
      </w:r>
      <w:r w:rsidR="00B71DD9" w:rsidRPr="00EA0D3E">
        <w:rPr>
          <w:rFonts w:ascii="Times New Roman" w:hAnsi="Times New Roman" w:cs="Times New Roman"/>
          <w:sz w:val="28"/>
          <w:szCs w:val="28"/>
        </w:rPr>
        <w:t xml:space="preserve">  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и неотъемлемых условий их успешной социализации, обеспечения их полноценного участия в жизни общества, эффективной самореализации </w:t>
      </w:r>
      <w:r w:rsidRPr="00EA0D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078" w:rsidRPr="00EA0D3E">
        <w:rPr>
          <w:rFonts w:ascii="Times New Roman" w:hAnsi="Times New Roman" w:cs="Times New Roman"/>
          <w:sz w:val="28"/>
          <w:szCs w:val="28"/>
        </w:rPr>
        <w:t>в различных видах профессиональной и социальной деятельности. </w:t>
      </w:r>
      <w:r w:rsidR="003B6078" w:rsidRPr="00EA0D3E">
        <w:rPr>
          <w:rFonts w:ascii="Times New Roman" w:hAnsi="Times New Roman" w:cs="Times New Roman"/>
          <w:sz w:val="28"/>
          <w:szCs w:val="28"/>
        </w:rPr>
        <w:br/>
      </w:r>
      <w:r w:rsidR="00D16EA4" w:rsidRPr="00EA0D3E">
        <w:rPr>
          <w:rFonts w:ascii="Times New Roman" w:hAnsi="Times New Roman" w:cs="Times New Roman"/>
          <w:sz w:val="28"/>
          <w:szCs w:val="28"/>
        </w:rPr>
        <w:t xml:space="preserve">  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        </w:t>
      </w:r>
      <w:r w:rsidR="00B71DD9" w:rsidRPr="00EA0D3E">
        <w:rPr>
          <w:rFonts w:ascii="Times New Roman" w:hAnsi="Times New Roman" w:cs="Times New Roman"/>
          <w:sz w:val="28"/>
          <w:szCs w:val="28"/>
        </w:rPr>
        <w:t>Образование детей с ограниченными возможностями здоровья (далее - детей с ОВЗ)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</w:t>
      </w:r>
      <w:r w:rsidRPr="00EA0D3E">
        <w:rPr>
          <w:rFonts w:ascii="Times New Roman" w:hAnsi="Times New Roman" w:cs="Times New Roman"/>
          <w:sz w:val="28"/>
          <w:szCs w:val="28"/>
        </w:rPr>
        <w:t>андартов</w:t>
      </w:r>
      <w:r w:rsidR="00EF1EB4">
        <w:rPr>
          <w:rFonts w:ascii="Times New Roman" w:hAnsi="Times New Roman" w:cs="Times New Roman"/>
          <w:sz w:val="28"/>
          <w:szCs w:val="28"/>
        </w:rPr>
        <w:t>, воспитания</w:t>
      </w:r>
      <w:r w:rsidR="003B6078" w:rsidRPr="00EA0D3E">
        <w:rPr>
          <w:rFonts w:ascii="Times New Roman" w:hAnsi="Times New Roman" w:cs="Times New Roman"/>
          <w:sz w:val="28"/>
          <w:szCs w:val="28"/>
        </w:rPr>
        <w:t>, коррекцию</w:t>
      </w:r>
      <w:r w:rsidR="00B71DD9" w:rsidRPr="00EA0D3E">
        <w:rPr>
          <w:rFonts w:ascii="Times New Roman" w:hAnsi="Times New Roman" w:cs="Times New Roman"/>
          <w:sz w:val="28"/>
          <w:szCs w:val="28"/>
        </w:rPr>
        <w:t xml:space="preserve"> нарушений развития и социальную </w:t>
      </w:r>
      <w:r w:rsidR="003B6078" w:rsidRPr="00EA0D3E">
        <w:rPr>
          <w:rFonts w:ascii="Times New Roman" w:hAnsi="Times New Roman" w:cs="Times New Roman"/>
          <w:sz w:val="28"/>
          <w:szCs w:val="28"/>
        </w:rPr>
        <w:t>адаптацию. </w:t>
      </w:r>
      <w:r w:rsidR="003B6078" w:rsidRPr="00EA0D3E">
        <w:rPr>
          <w:rFonts w:ascii="Times New Roman" w:hAnsi="Times New Roman" w:cs="Times New Roman"/>
          <w:sz w:val="28"/>
          <w:szCs w:val="28"/>
        </w:rPr>
        <w:br/>
      </w:r>
      <w:r w:rsidRPr="00EA0D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078" w:rsidRPr="00EA0D3E">
        <w:rPr>
          <w:rFonts w:ascii="Times New Roman" w:hAnsi="Times New Roman" w:cs="Times New Roman"/>
          <w:sz w:val="28"/>
          <w:szCs w:val="28"/>
        </w:rPr>
        <w:t>В связи с этим обеспечение</w:t>
      </w:r>
      <w:r w:rsidR="00B71DD9" w:rsidRPr="00EA0D3E">
        <w:rPr>
          <w:rFonts w:ascii="Times New Roman" w:hAnsi="Times New Roman" w:cs="Times New Roman"/>
          <w:sz w:val="28"/>
          <w:szCs w:val="28"/>
        </w:rPr>
        <w:t xml:space="preserve"> реализации права детей с ОВЗ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 на образование </w:t>
      </w:r>
      <w:r w:rsidRPr="00EA0D3E">
        <w:rPr>
          <w:rFonts w:ascii="Times New Roman" w:hAnsi="Times New Roman" w:cs="Times New Roman"/>
          <w:sz w:val="28"/>
          <w:szCs w:val="28"/>
        </w:rPr>
        <w:t xml:space="preserve">в Кемеровской области </w:t>
      </w:r>
      <w:r w:rsidR="003B6078" w:rsidRPr="00EA0D3E">
        <w:rPr>
          <w:rFonts w:ascii="Times New Roman" w:hAnsi="Times New Roman" w:cs="Times New Roman"/>
          <w:sz w:val="28"/>
          <w:szCs w:val="28"/>
        </w:rPr>
        <w:t>рассматривае</w:t>
      </w:r>
      <w:r w:rsidRPr="00EA0D3E">
        <w:rPr>
          <w:rFonts w:ascii="Times New Roman" w:hAnsi="Times New Roman" w:cs="Times New Roman"/>
          <w:sz w:val="28"/>
          <w:szCs w:val="28"/>
        </w:rPr>
        <w:t>тся как одна из важнейших задач.</w:t>
      </w:r>
      <w:r w:rsidR="003B6078" w:rsidRPr="00EA0D3E">
        <w:rPr>
          <w:rFonts w:ascii="Times New Roman" w:hAnsi="Times New Roman" w:cs="Times New Roman"/>
          <w:sz w:val="28"/>
          <w:szCs w:val="28"/>
        </w:rPr>
        <w:t xml:space="preserve"> </w:t>
      </w:r>
      <w:r w:rsidR="00D16EA4" w:rsidRPr="00EA0D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Сеть отдельных образовательных организаций, осуществляющих образовательную деятельность по адаптированным основным общеобразовательным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АООП)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6078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B60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обучается </w:t>
      </w:r>
      <w:r w:rsidR="00EA5102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8552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A51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   </w:t>
      </w:r>
      <w:r w:rsidR="0066648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="00EE617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A51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3809</w:t>
      </w:r>
      <w:r w:rsidR="005E1A9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слуха – </w:t>
      </w: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организации;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зрения – </w:t>
      </w: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организации;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тяжелыми нарушениями речи – </w:t>
      </w:r>
      <w:r w:rsidR="003B6078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нарушениями опорно-двигательного аппарата –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организация;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 с задержкой психического развития –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организация;</w:t>
      </w:r>
    </w:p>
    <w:p w:rsidR="005E1A95" w:rsidRPr="00EA0D3E" w:rsidRDefault="005E1A95" w:rsidP="005E1A9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ум</w:t>
      </w:r>
      <w:r w:rsidR="0048031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отсталых детей (с интеллектуальными нарушениями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3B6078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организация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EA4" w:rsidRPr="00EA0D3E" w:rsidRDefault="00952B02" w:rsidP="00D1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Количество отдельных классов</w:t>
      </w:r>
      <w:r w:rsidR="009465DA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реализуется АООП, </w:t>
      </w:r>
      <w:r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организациях</w:t>
      </w:r>
      <w:r w:rsidR="00EA5102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2017/2018</w:t>
      </w:r>
      <w:r w:rsidR="009465DA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- </w:t>
      </w:r>
      <w:r w:rsidR="00EA5102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="009465DA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обучается  </w:t>
      </w:r>
      <w:r w:rsidR="00EA5102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1671</w:t>
      </w:r>
      <w:r w:rsidR="00EF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="009465DA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из них </w:t>
      </w:r>
      <w:r w:rsidR="00EA5102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</w:t>
      </w:r>
      <w:r w:rsidR="009465DA" w:rsidRPr="00EA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детей-инвалидов.</w:t>
      </w:r>
    </w:p>
    <w:p w:rsidR="00EA18E5" w:rsidRPr="00EF1EB4" w:rsidRDefault="009465DA" w:rsidP="00D1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Кемеровской области широко </w:t>
      </w:r>
      <w:r w:rsidR="00EA18E5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распространено</w:t>
      </w:r>
      <w:r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E5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обучение детей с ОВЗ и детей-инвалидов. </w:t>
      </w:r>
      <w:r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</w:t>
      </w:r>
      <w:r w:rsidR="00EA18E5"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практики инклюзивного обучения</w:t>
      </w:r>
      <w:r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идея принятия индивидуальности каждого отдельного учащегося и, сле</w:t>
      </w:r>
      <w:r w:rsidR="00EA18E5"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довательно, обучение </w:t>
      </w:r>
      <w:r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организовано таким образом, чтобы удовлетворить особые потребности каждого ребенка с ОВЗ. Инклюзивное образование делает акцент на персонализации процесса </w:t>
      </w:r>
      <w:r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обучения, на разработке индивидуальной </w:t>
      </w:r>
      <w:r w:rsidR="00EA18E5"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адаптированной </w:t>
      </w:r>
      <w:r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программы</w:t>
      </w:r>
      <w:r w:rsidR="00EA18E5" w:rsidRPr="00EF1E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65DA" w:rsidRPr="00EA0D3E" w:rsidRDefault="00EA18E5" w:rsidP="00D16EA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Количество инклюзивных школ составило - </w:t>
      </w:r>
      <w:r w:rsidR="00EA5102"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289</w:t>
      </w:r>
      <w:r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где обучается </w:t>
      </w:r>
      <w:r w:rsidR="00EA5102"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2185</w:t>
      </w:r>
      <w:r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детей с ОВЗ, из них детей-инвалидов - </w:t>
      </w:r>
      <w:r w:rsidR="00DA1A35"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1223</w:t>
      </w:r>
      <w:r w:rsidRPr="00EA0D3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5B2AC1" w:rsidRPr="00EA0D3E" w:rsidRDefault="008E26B3" w:rsidP="008E26B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1C3AE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общего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1C3AE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Кемеровской области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обучается </w:t>
      </w:r>
      <w:r w:rsidR="00DA1A35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5462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ребенка-инвалида. Из них на дому – </w:t>
      </w:r>
      <w:r w:rsidR="00DA1A35" w:rsidRP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1853</w:t>
      </w:r>
      <w:r w:rsidR="0066648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A1A3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A0D3E">
        <w:rPr>
          <w:rFonts w:ascii="Times New Roman" w:hAnsi="Times New Roman" w:cs="Times New Roman"/>
          <w:sz w:val="28"/>
          <w:szCs w:val="28"/>
        </w:rPr>
        <w:t>Обучение детей на дому регламентируется постановлением Коллегии Администрации Кемеровской области  от 8 ноября 2013 г. N 480 «Об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</w:t>
      </w:r>
      <w:r w:rsidR="00800D54" w:rsidRPr="00EA0D3E">
        <w:rPr>
          <w:rFonts w:ascii="Times New Roman" w:hAnsi="Times New Roman" w:cs="Times New Roman"/>
          <w:sz w:val="28"/>
          <w:szCs w:val="28"/>
        </w:rPr>
        <w:t>, нуждающихся в длительном лечении, в части организации обучения по основным общеобразовательным программам на дому или в медицинских организациях</w:t>
      </w:r>
      <w:r w:rsidRPr="00EA0D3E">
        <w:rPr>
          <w:rFonts w:ascii="Times New Roman" w:hAnsi="Times New Roman" w:cs="Times New Roman"/>
          <w:sz w:val="28"/>
          <w:szCs w:val="28"/>
        </w:rPr>
        <w:t>»</w:t>
      </w:r>
      <w:r w:rsidR="00800D54" w:rsidRPr="00EA0D3E">
        <w:rPr>
          <w:rFonts w:ascii="Times New Roman" w:hAnsi="Times New Roman" w:cs="Times New Roman"/>
          <w:sz w:val="28"/>
          <w:szCs w:val="28"/>
        </w:rPr>
        <w:t xml:space="preserve"> </w:t>
      </w:r>
      <w:r w:rsidRPr="00EA0D3E">
        <w:rPr>
          <w:rFonts w:ascii="Times New Roman" w:hAnsi="Times New Roman" w:cs="Times New Roman"/>
          <w:sz w:val="28"/>
          <w:szCs w:val="28"/>
        </w:rPr>
        <w:t>(в ред. постановления Коллегии Администрации</w:t>
      </w:r>
      <w:r w:rsidR="00800D54" w:rsidRPr="00EA0D3E">
        <w:rPr>
          <w:rFonts w:ascii="Times New Roman" w:hAnsi="Times New Roman" w:cs="Times New Roman"/>
          <w:sz w:val="28"/>
          <w:szCs w:val="28"/>
        </w:rPr>
        <w:t xml:space="preserve"> </w:t>
      </w:r>
      <w:r w:rsidRPr="00EA0D3E">
        <w:rPr>
          <w:rFonts w:ascii="Times New Roman" w:hAnsi="Times New Roman" w:cs="Times New Roman"/>
          <w:sz w:val="28"/>
          <w:szCs w:val="28"/>
        </w:rPr>
        <w:t>Кемеровской области от</w:t>
      </w:r>
      <w:proofErr w:type="gramEnd"/>
      <w:r w:rsidRPr="00EA0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D3E">
        <w:rPr>
          <w:rFonts w:ascii="Times New Roman" w:hAnsi="Times New Roman" w:cs="Times New Roman"/>
          <w:sz w:val="28"/>
          <w:szCs w:val="28"/>
        </w:rPr>
        <w:t>13.10.2014 N 413)</w:t>
      </w:r>
      <w:r w:rsidR="00800D54" w:rsidRPr="00EA0D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AC1" w:rsidRPr="00EA0D3E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положительного результата в создании условий для инклюзивного образования детей-инвалидов в государственном учреждении дополнительного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 организовано повышение  квалификации учителей-дефектологов, учителей-логопедов, педагогов-психологов, социальных педагогов и других категорий педагогических раб</w:t>
      </w:r>
      <w:r w:rsidR="00C02EF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 не только специального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общего образования.    </w:t>
      </w:r>
    </w:p>
    <w:p w:rsidR="005B2AC1" w:rsidRPr="00EA0D3E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2008 года в области реализуется  мероприятие «Развитие дистанционного образования детей-инвалидов».</w:t>
      </w:r>
    </w:p>
    <w:p w:rsidR="00027115" w:rsidRPr="00EA0D3E" w:rsidRDefault="00666481" w:rsidP="00027115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711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Центра дистанционного образования</w:t>
      </w:r>
      <w:r w:rsid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ЦДО Кемеровской области)</w:t>
      </w:r>
      <w:r w:rsid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</w:t>
      </w:r>
      <w:r w:rsidR="0002711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государственное </w:t>
      </w:r>
      <w:r w:rsidR="0061526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2711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«Кемеро</w:t>
      </w:r>
      <w:r w:rsidR="00B00B4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областной центр образования</w:t>
      </w:r>
      <w:r w:rsidR="0002711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Основной функцией центра является организационно-методическое обеспечение образования детей-инвалидов с использованием дистанционных образовательных технологий в Кемеровской области.</w:t>
      </w:r>
    </w:p>
    <w:p w:rsidR="005B2AC1" w:rsidRPr="00EA0D3E" w:rsidRDefault="00B00B48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2017/2018</w:t>
      </w:r>
      <w:r w:rsidR="001C3AE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2F1B09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дистанционных образовательных технологий о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</w:t>
      </w:r>
      <w:r w:rsidR="001C3AE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28 человек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66648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9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2F1B09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2AC1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Для организации и реализации образовательного процесса с использованием дистанционных образовательных </w:t>
      </w:r>
      <w:proofErr w:type="gramStart"/>
      <w:r w:rsidR="005B2AC1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технологий</w:t>
      </w:r>
      <w:proofErr w:type="gramEnd"/>
      <w:r w:rsidR="005B2AC1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обучающимся и педагогам, помимо специализированного оборудования и доступа к сети Интернет, требуется электронная информационно-образовательная среда (ЭИОС), включающая в себя два компонента: 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2AC1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истему управления учебным процессом и 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B2AC1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лектронные образовательные ресурсы.</w:t>
      </w:r>
    </w:p>
    <w:p w:rsidR="00B00B48" w:rsidRPr="00EA0D3E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рамках государственных контрактов всем педагогическим работникам и всем обучающимся предоставлен доступ к электронной информационно-образовательной среде</w:t>
      </w:r>
      <w:r w:rsidR="00B00B4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</w:p>
    <w:p w:rsidR="005B2AC1" w:rsidRPr="00EA0D3E" w:rsidRDefault="005B2AC1" w:rsidP="00C424A6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целях создания условий участникам образовательного процесса для реа</w:t>
      </w:r>
      <w:r w:rsidR="00904B78"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лизации дистанционного обучения</w:t>
      </w: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специалистами ЦДО Кемеровской области планомерно и систематически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работа по поддержке и развитию электронной информационно-образовательной среды - сайта ЦДО </w:t>
      </w: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Кемеровской области</w:t>
      </w:r>
      <w:r w:rsidR="00EF1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</w:p>
    <w:p w:rsidR="00B00B48" w:rsidRPr="00EA0D3E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На сайте размещены информационные и методические материалы, образовательные ресурсы, ссылки на образовательные ресурсы, находящиеся в свободном доступе в сети Интернет, что позволяет обеспечить освоение и реализацию образовательных программ. </w:t>
      </w:r>
    </w:p>
    <w:p w:rsidR="002378C7" w:rsidRPr="00EA0D3E" w:rsidRDefault="00DA1A35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632</w:t>
      </w:r>
      <w:r w:rsidR="002378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течение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2017/2018 </w:t>
      </w:r>
      <w:r w:rsidR="002378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было организовано обучение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организациях. 172 ребенка</w:t>
      </w:r>
      <w:r w:rsidR="002378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в форме семейного образования.</w:t>
      </w:r>
    </w:p>
    <w:p w:rsidR="00EC52C1" w:rsidRPr="00EA0D3E" w:rsidRDefault="00EC52C1" w:rsidP="00684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 общеобразовательных организациях психолого-педагогическое </w:t>
      </w:r>
      <w:r w:rsidR="00AC5C14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AC5C14" w:rsidRPr="00EA0D3E"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="00AC5C14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сопровождение учебного процесса </w:t>
      </w:r>
      <w:r w:rsidR="00A53C40" w:rsidRPr="00EA0D3E">
        <w:rPr>
          <w:rFonts w:ascii="Times New Roman" w:hAnsi="Times New Roman" w:cs="Times New Roman"/>
          <w:sz w:val="28"/>
          <w:szCs w:val="28"/>
          <w:lang w:eastAsia="ru-RU"/>
        </w:rPr>
        <w:t>осуществлялось по 4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направлениям: </w:t>
      </w:r>
      <w:r w:rsidR="00684FA7" w:rsidRPr="00EA0D3E">
        <w:rPr>
          <w:rFonts w:ascii="Times New Roman" w:hAnsi="Times New Roman" w:cs="Times New Roman"/>
          <w:sz w:val="28"/>
          <w:szCs w:val="28"/>
          <w:lang w:eastAsia="ru-RU"/>
        </w:rPr>
        <w:t>психолого-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педагогическая коррекция, психолого-п</w:t>
      </w:r>
      <w:r w:rsidR="00AC5C14" w:rsidRPr="00EA0D3E">
        <w:rPr>
          <w:rFonts w:ascii="Times New Roman" w:hAnsi="Times New Roman" w:cs="Times New Roman"/>
          <w:sz w:val="28"/>
          <w:szCs w:val="28"/>
          <w:lang w:eastAsia="ru-RU"/>
        </w:rPr>
        <w:t>едагогическое консультирование, медико-социальная помощь</w:t>
      </w:r>
      <w:r w:rsidR="00A53C40" w:rsidRPr="00EA0D3E">
        <w:rPr>
          <w:rFonts w:ascii="Times New Roman" w:hAnsi="Times New Roman" w:cs="Times New Roman"/>
          <w:sz w:val="28"/>
          <w:szCs w:val="28"/>
          <w:lang w:eastAsia="ru-RU"/>
        </w:rPr>
        <w:t>, психолого-педагогическая реабилитация</w:t>
      </w:r>
      <w:r w:rsidR="00AC5C14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1658" w:rsidRPr="00EA0D3E">
        <w:rPr>
          <w:rFonts w:ascii="Times New Roman" w:hAnsi="Times New Roman" w:cs="Times New Roman"/>
          <w:sz w:val="28"/>
          <w:szCs w:val="28"/>
          <w:lang w:eastAsia="ru-RU"/>
        </w:rPr>
        <w:t>Кадровый состав специалистов, осуществляющих инклюзивное и специальное образование</w:t>
      </w:r>
      <w:r w:rsidR="00684FA7" w:rsidRPr="00EA0D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58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себя: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386 педагогов-психологов,</w:t>
      </w:r>
      <w:r w:rsidR="00BE1658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279 социальных педагогов, 82 учителя-дефектолога, </w:t>
      </w:r>
      <w:r w:rsidR="00684FA7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181 учителя-логопеда, </w:t>
      </w:r>
      <w:r w:rsidR="00BE1658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597 воспитателей и 332 медицинских работника. 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8C7" w:rsidRPr="00EA0D3E" w:rsidRDefault="0087357E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Кемеровской области имеется опыт общеобразовательных организаций, работающих в рамках сетевого взаимодействия на договорной основе с близлежащими об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разовательными организациями и г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организацией образования «Кузбасский региональный центр психолого-педагогической медицинской и социальной помощи «Здоровье и развитие личности». В результате задействовано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учителя-дефектолога, 11 учителей-логопедов, 28 педагогов-психологов, 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социальных педагогов и 40 медицинских работников. </w:t>
      </w:r>
    </w:p>
    <w:p w:rsidR="0087357E" w:rsidRPr="00EA0D3E" w:rsidRDefault="0087357E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21F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</w:t>
      </w:r>
      <w:r w:rsidR="0042301C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2017/2018 учебного года 126</w:t>
      </w:r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221F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и инвалидностью участвовали </w:t>
      </w:r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итоговой аттестации (далее </w:t>
      </w:r>
      <w:proofErr w:type="gramStart"/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ИА), из ни</w:t>
      </w:r>
      <w:r w:rsidR="00130A56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х численность обучающихся с ОВЗ</w:t>
      </w:r>
      <w:r w:rsidR="009C5E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классов</w:t>
      </w:r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</w:t>
      </w:r>
      <w:r w:rsidR="009C5E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7957B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ГИА</w:t>
      </w:r>
      <w:r w:rsidR="00010A0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государс</w:t>
      </w:r>
      <w:r w:rsidR="00130A56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в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ыпускного экзамен</w:t>
      </w:r>
      <w:r w:rsidR="009C5E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ГВЭ)</w:t>
      </w:r>
      <w:r w:rsidR="0042301C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1028</w:t>
      </w:r>
      <w:r w:rsidR="00130A56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9C5EC7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</w:t>
      </w:r>
      <w:r w:rsidR="000D1010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государственного экзамена – 123 человека. Численность обучающихся с ОВЗ</w:t>
      </w:r>
      <w:r w:rsidR="00C83C8B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010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классов, сдававших  ГИА в форме ГВЭ</w:t>
      </w:r>
      <w:r w:rsidR="00904B78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05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D1010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форме единого государственного экзамена – 78 человек.</w:t>
      </w:r>
      <w:r w:rsidR="00130A56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Выпускников, получивших справку об обучении, </w:t>
      </w:r>
      <w:r w:rsidR="0042301C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сдавших ГИА - 125 человек </w:t>
      </w:r>
      <w:r w:rsidR="00A9405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8B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405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2301C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C83C8B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A56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1DC4" w:rsidRPr="00EA0D3E" w:rsidRDefault="00385A99" w:rsidP="0087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Численность выпускников с умственной отсталостью (интеллектуальными нарушениями) </w:t>
      </w:r>
      <w:r w:rsidR="00DA1A3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2017/2018</w:t>
      </w:r>
      <w:r w:rsidR="00771DC4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71DC4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A3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="00771DC4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A1A3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DC4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выпускникам по итогам трудового обучения выдано свидетельство об обучении и характеристика с перечнем работ, которые они способны выполнять самостоятельно.</w:t>
      </w:r>
    </w:p>
    <w:p w:rsidR="006A0A02" w:rsidRPr="00EA0D3E" w:rsidRDefault="00AB0C6A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психолого-педагогическое и </w:t>
      </w:r>
      <w:proofErr w:type="gramStart"/>
      <w:r w:rsidRPr="00EA0D3E"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образовательного процесса в Кемеровской области обеспечивает ГОО «Кузбасский региональный центр психолого-педагогической, медицинской и социальной помощи «Здоровье и развитие личности» (головное отделение в городе Кемерово и 9 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отделений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>, 5 муниципальных центров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психолого-педагогической, медицинской и социальной помощи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>4 отдела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>органов управления образованием</w:t>
      </w:r>
      <w:r w:rsidR="001D5115" w:rsidRPr="00EA0D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A0A02" w:rsidRPr="00EA0D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0C6A" w:rsidRPr="00EA0D3E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Всего в ППМС-центрах 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302 специалиста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134 педагога-психолога, 30 социальных педагогов, 49 учителей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>-логопед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ов, 11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учителей-дефектологов,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32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методист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а, 5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инс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трукторов физической культуры, 2 врача, 31 педагог-организатор и 8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медицинских сестер. </w:t>
      </w:r>
    </w:p>
    <w:p w:rsidR="00B24953" w:rsidRPr="00EA0D3E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>С целью реализации системного подхода в решении задач ППМС-помощи детям с ОВЗ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и инвалидностью 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ППМС-центров  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в 2017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E760A" w:rsidRPr="00EA0D3E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проводилась </w:t>
      </w:r>
      <w:r w:rsidR="00AB0C6A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по следующим направлениям: </w:t>
      </w:r>
    </w:p>
    <w:p w:rsidR="00D92573" w:rsidRPr="00EA0D3E" w:rsidRDefault="002E1DFC" w:rsidP="002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общеразвивающим программам в соответствии с возрастными и индив</w:t>
      </w:r>
      <w:r w:rsidR="00D92573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идуальными особенностями детей.</w:t>
      </w:r>
    </w:p>
    <w:p w:rsidR="006A0A02" w:rsidRPr="00EA0D3E" w:rsidRDefault="003B1D05" w:rsidP="003B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профилактика, мероприятия, направленные на профилактику неблагополучного поведения в детско-подростковой среде в условиях образовательного процесса, предупреждение явлений </w:t>
      </w:r>
      <w:proofErr w:type="spellStart"/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фактов асоциального поведения,</w:t>
      </w:r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рекомендаций педагогам, родителям по оказанию помощи в вопросах воспитания,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развития,</w:t>
      </w:r>
      <w:r w:rsidR="006A0A02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здорового образа жизни. </w:t>
      </w:r>
      <w:proofErr w:type="gramEnd"/>
    </w:p>
    <w:p w:rsidR="006A0A02" w:rsidRPr="00EA0D3E" w:rsidRDefault="006A0A02" w:rsidP="003B1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B1D0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психолого-педагогической помощи участникам образовательного процесса</w:t>
      </w:r>
      <w:r w:rsidR="003B1D0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лиц с ОВЗ 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</w:t>
      </w:r>
      <w:r w:rsidR="003B1D0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идностью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мероприятий, направленных на преодоление психолого-педагогических проблем, возникающих у участников образовательного процесса в различных социальных ситуациях, оказание помощи в выборе образовательного маршрута, с учетом личностных и интеллектуальных особенностей, возможностей и склонностей</w:t>
      </w:r>
      <w:r w:rsidR="001D5115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A02" w:rsidRPr="00EA0D3E" w:rsidRDefault="006A0A02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4. Психолого-педагогическое и </w:t>
      </w:r>
      <w:proofErr w:type="gramStart"/>
      <w:r w:rsidRPr="00EA0D3E"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 участников</w:t>
      </w:r>
      <w:r w:rsidR="00CD4602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процесса с целью создания условий для полноценного личностного развития и самоопределения обучающихся, воспитанников на каждом возрастном этапе, а также для своевременного предупреждения возможных нарушений в становлении личности и развития интеллекта. </w:t>
      </w:r>
    </w:p>
    <w:p w:rsidR="00511EFF" w:rsidRPr="00EA0D3E" w:rsidRDefault="00511EFF" w:rsidP="006A0A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 целью организации дополнительного образования для детей с ОВЗ и детей-инвалидов </w:t>
      </w:r>
      <w:r w:rsidR="0051335B" w:rsidRPr="00EA0D3E">
        <w:rPr>
          <w:rFonts w:ascii="Times New Roman" w:hAnsi="Times New Roman" w:cs="Times New Roman"/>
          <w:sz w:val="28"/>
          <w:szCs w:val="28"/>
          <w:lang w:eastAsia="ru-RU"/>
        </w:rPr>
        <w:t>на базе общеобразовательных организаций и организаций дополнительного образования на терри</w:t>
      </w:r>
      <w:r w:rsidR="00042B9F" w:rsidRPr="00EA0D3E">
        <w:rPr>
          <w:rFonts w:ascii="Times New Roman" w:hAnsi="Times New Roman" w:cs="Times New Roman"/>
          <w:sz w:val="28"/>
          <w:szCs w:val="28"/>
          <w:lang w:eastAsia="ru-RU"/>
        </w:rPr>
        <w:t>тории Кемеровской области в 2017</w:t>
      </w:r>
      <w:r w:rsidR="0051335B" w:rsidRPr="00EA0D3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042B9F" w:rsidRPr="00EA0D3E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51335B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042B9F" w:rsidRPr="00EA0D3E">
        <w:rPr>
          <w:rFonts w:ascii="Times New Roman" w:hAnsi="Times New Roman" w:cs="Times New Roman"/>
          <w:sz w:val="28"/>
          <w:szCs w:val="28"/>
          <w:lang w:eastAsia="ru-RU"/>
        </w:rPr>
        <w:t>было организовано 1606</w:t>
      </w:r>
      <w:r w:rsidR="0051335B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кружков и секций по различным направлениям творчества, спорта и науки, из них – </w:t>
      </w:r>
      <w:r w:rsidR="00C16791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42B9F" w:rsidRPr="00EA0D3E">
        <w:rPr>
          <w:rFonts w:ascii="Times New Roman" w:hAnsi="Times New Roman" w:cs="Times New Roman"/>
          <w:sz w:val="28"/>
          <w:szCs w:val="28"/>
          <w:lang w:eastAsia="ru-RU"/>
        </w:rPr>
        <w:t>659</w:t>
      </w:r>
      <w:r w:rsidR="0051335B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инклюзивных. </w:t>
      </w:r>
    </w:p>
    <w:p w:rsidR="00C424A6" w:rsidRDefault="00DB622D" w:rsidP="00C424A6">
      <w:pPr>
        <w:pStyle w:val="Default"/>
        <w:spacing w:after="47"/>
        <w:ind w:firstLine="708"/>
        <w:jc w:val="both"/>
        <w:rPr>
          <w:sz w:val="28"/>
          <w:szCs w:val="28"/>
        </w:rPr>
      </w:pPr>
      <w:r w:rsidRPr="00EA0D3E">
        <w:rPr>
          <w:sz w:val="28"/>
          <w:szCs w:val="28"/>
        </w:rPr>
        <w:t xml:space="preserve">  </w:t>
      </w:r>
      <w:r w:rsidR="00EA0D3E" w:rsidRPr="00EA0D3E">
        <w:rPr>
          <w:sz w:val="28"/>
          <w:szCs w:val="28"/>
        </w:rPr>
        <w:t xml:space="preserve">  Ежегодно проводится областной фестиваль для детей                            с ограниченными возможностями «Рождественские встречи друзей». В 2017/2018 учебном году в фестивале приняли участие более 200 детей Кемеровской области. Главными задачами фестиваля являются: выявление одаренных, талантливых детей; помощь в определении перспективы их дальнейшего развития;  способствование стремлению детей с ОВЗ                  и инвалидностью к сплочению в коллективе, укреплению взаимопонимания, повышению и укреплению авторитета среди сверстников. </w:t>
      </w:r>
    </w:p>
    <w:p w:rsidR="00EA0D3E" w:rsidRPr="00C424A6" w:rsidRDefault="00EA0D3E" w:rsidP="00C424A6">
      <w:pPr>
        <w:pStyle w:val="Default"/>
        <w:spacing w:after="47"/>
        <w:ind w:firstLine="708"/>
        <w:jc w:val="both"/>
        <w:rPr>
          <w:sz w:val="28"/>
          <w:szCs w:val="28"/>
        </w:rPr>
      </w:pPr>
      <w:r w:rsidRPr="00EA0D3E">
        <w:rPr>
          <w:rFonts w:eastAsia="Times New Roman"/>
          <w:sz w:val="28"/>
          <w:szCs w:val="28"/>
        </w:rPr>
        <w:t xml:space="preserve">Концертная программа фестиваля состоит из номеров различных жанров: вокал, хореография, художественное чтение, театр, народные, эстрадные песни и танцы, сольное исполнение, театрализованные миниатюры. </w:t>
      </w:r>
    </w:p>
    <w:p w:rsidR="00EA0D3E" w:rsidRPr="00EA0D3E" w:rsidRDefault="00EF1EB4" w:rsidP="00EA0D3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100 человек представили</w:t>
      </w:r>
      <w:r w:rsidR="00EA0D3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работы на выставке декоративно-прикладного  творчества по следующим номинациям: макраме, вязание, вышивка, мягкая игрушка, коллаж, </w:t>
      </w:r>
      <w:proofErr w:type="spellStart"/>
      <w:r w:rsidR="00EA0D3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EA0D3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с кожей                    и природным материалом, </w:t>
      </w:r>
      <w:proofErr w:type="spellStart"/>
      <w:r w:rsidR="00EA0D3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EA0D3E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изобразительное искусство, резьба по дереву. </w:t>
      </w:r>
    </w:p>
    <w:p w:rsidR="00EA0D3E" w:rsidRPr="00EA0D3E" w:rsidRDefault="00C207CF" w:rsidP="00EA0D3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EA0D3E" w:rsidRPr="00EA0D3E">
        <w:rPr>
          <w:rFonts w:ascii="Times New Roman" w:eastAsia="Calibri" w:hAnsi="Times New Roman" w:cs="Times New Roman"/>
          <w:sz w:val="28"/>
          <w:szCs w:val="28"/>
        </w:rPr>
        <w:t xml:space="preserve"> фестиваль  является не только местом представления своего таланта, но и центром ежегодных творческих встреч с друзьями. </w:t>
      </w:r>
    </w:p>
    <w:p w:rsidR="00EA0D3E" w:rsidRPr="00EA0D3E" w:rsidRDefault="00EA0D3E" w:rsidP="00EA0D3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0D3E">
        <w:rPr>
          <w:rFonts w:ascii="Times New Roman" w:hAnsi="Times New Roman" w:cs="Times New Roman"/>
          <w:sz w:val="28"/>
          <w:szCs w:val="28"/>
        </w:rPr>
        <w:t>В 2017/2018 учебном году по программе «Специальная Олимпиада России» были проведены 5 областных соревнований по сл</w:t>
      </w:r>
      <w:r w:rsidR="00C207CF">
        <w:rPr>
          <w:rFonts w:ascii="Times New Roman" w:hAnsi="Times New Roman" w:cs="Times New Roman"/>
          <w:sz w:val="28"/>
          <w:szCs w:val="28"/>
        </w:rPr>
        <w:t>едующим видам спорта: баскетбол, легкоатлетический кросс, настольный теннис, легкая атлетика и мини-футбол</w:t>
      </w:r>
      <w:r w:rsidRPr="00EA0D3E">
        <w:rPr>
          <w:rFonts w:ascii="Times New Roman" w:hAnsi="Times New Roman" w:cs="Times New Roman"/>
          <w:sz w:val="28"/>
          <w:szCs w:val="28"/>
        </w:rPr>
        <w:t>, в которых п</w:t>
      </w:r>
      <w:r w:rsidR="00C207CF">
        <w:rPr>
          <w:rFonts w:ascii="Times New Roman" w:hAnsi="Times New Roman" w:cs="Times New Roman"/>
          <w:sz w:val="28"/>
          <w:szCs w:val="28"/>
        </w:rPr>
        <w:t xml:space="preserve">риняли участие 263 ребенка  </w:t>
      </w:r>
      <w:r w:rsidRPr="00EA0D3E">
        <w:rPr>
          <w:rFonts w:ascii="Times New Roman" w:hAnsi="Times New Roman" w:cs="Times New Roman"/>
          <w:sz w:val="28"/>
          <w:szCs w:val="28"/>
        </w:rPr>
        <w:t xml:space="preserve">с </w:t>
      </w:r>
      <w:r w:rsidRPr="00EA0D3E">
        <w:rPr>
          <w:rFonts w:ascii="Times New Roman" w:eastAsia="Calibri" w:hAnsi="Times New Roman" w:cs="Times New Roman"/>
          <w:sz w:val="28"/>
          <w:szCs w:val="28"/>
        </w:rPr>
        <w:t>ОВЗ и инвалидностью.</w:t>
      </w:r>
      <w:proofErr w:type="gramEnd"/>
    </w:p>
    <w:p w:rsidR="00EA0D3E" w:rsidRPr="00EA0D3E" w:rsidRDefault="00EA0D3E" w:rsidP="00EA0D3E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D3E">
        <w:rPr>
          <w:rFonts w:ascii="Times New Roman" w:eastAsia="Calibri" w:hAnsi="Times New Roman" w:cs="Times New Roman"/>
          <w:sz w:val="28"/>
          <w:szCs w:val="28"/>
        </w:rPr>
        <w:t>С 19 по 23 ноября 2017 года  в городе Санкт-Петербурге проводилась Всероссийская Спартакиада Специальной Олимпиады России  по мини-футболу. Команду Кемеровской области представляли спортсмены из МКОУ «Березовская основная общеобразовательная школа-интернат психолого-педагогической поддержки» Кемеровского района.  В соревнованиях по мини-футболу приняли участие команды из 36 регионов. В результате соревнований наши спортсмены заняли четвертое командное место.</w:t>
      </w:r>
    </w:p>
    <w:p w:rsidR="001D3A4A" w:rsidRPr="00EA0D3E" w:rsidRDefault="00166550" w:rsidP="00EA0D3E">
      <w:pPr>
        <w:pStyle w:val="Default"/>
        <w:spacing w:after="47"/>
        <w:ind w:firstLine="708"/>
        <w:jc w:val="both"/>
        <w:rPr>
          <w:sz w:val="28"/>
          <w:szCs w:val="28"/>
        </w:rPr>
      </w:pPr>
      <w:r w:rsidRPr="00EA0D3E">
        <w:rPr>
          <w:sz w:val="28"/>
          <w:szCs w:val="28"/>
        </w:rPr>
        <w:t xml:space="preserve"> </w:t>
      </w:r>
      <w:r w:rsidR="00722A1E" w:rsidRPr="00EA0D3E">
        <w:rPr>
          <w:sz w:val="28"/>
          <w:szCs w:val="28"/>
        </w:rPr>
        <w:t>ЦДО</w:t>
      </w:r>
      <w:r w:rsidRPr="00EA0D3E">
        <w:rPr>
          <w:sz w:val="28"/>
          <w:szCs w:val="28"/>
        </w:rPr>
        <w:t xml:space="preserve"> Кемеровской области организовано и проведено </w:t>
      </w:r>
      <w:r w:rsidR="00722A1E" w:rsidRPr="00EA0D3E">
        <w:rPr>
          <w:sz w:val="28"/>
          <w:szCs w:val="28"/>
        </w:rPr>
        <w:t>3 дист</w:t>
      </w:r>
      <w:r w:rsidR="005B7D6B" w:rsidRPr="00EA0D3E">
        <w:rPr>
          <w:sz w:val="28"/>
          <w:szCs w:val="28"/>
        </w:rPr>
        <w:t>анционных конкурсных мероприятия</w:t>
      </w:r>
      <w:r w:rsidR="00722A1E" w:rsidRPr="00EA0D3E">
        <w:rPr>
          <w:sz w:val="28"/>
          <w:szCs w:val="28"/>
        </w:rPr>
        <w:t xml:space="preserve"> с использованием дистанционных образовательных технологий: 1 творческий конкурс, 1 конкурс чтецов, 1 викторина. За пери</w:t>
      </w:r>
      <w:r w:rsidR="003E34F6" w:rsidRPr="00EA0D3E">
        <w:rPr>
          <w:sz w:val="28"/>
          <w:szCs w:val="28"/>
        </w:rPr>
        <w:t>од 2017/2018 учебного года организовано и проведено 8 проектов: «Мой любимый учитель», «Спасибо за победу!», «8 Марта</w:t>
      </w:r>
      <w:r w:rsidR="001D3A4A" w:rsidRPr="00EA0D3E">
        <w:rPr>
          <w:sz w:val="28"/>
          <w:szCs w:val="28"/>
        </w:rPr>
        <w:t xml:space="preserve"> </w:t>
      </w:r>
      <w:r w:rsidR="003E34F6" w:rsidRPr="00EA0D3E">
        <w:rPr>
          <w:sz w:val="28"/>
          <w:szCs w:val="28"/>
        </w:rPr>
        <w:t xml:space="preserve">- день чудесный!», «Защитникам смелым – ура!», «Новогодние фантазии», «Тебе самые теплые слова!», «Мой любимый учитель!», «День знаний!». </w:t>
      </w:r>
      <w:r w:rsidR="001D3A4A" w:rsidRPr="00EA0D3E">
        <w:rPr>
          <w:sz w:val="28"/>
          <w:szCs w:val="28"/>
        </w:rPr>
        <w:t>Общее количество участников – 70.</w:t>
      </w:r>
      <w:r w:rsidR="00B32203" w:rsidRPr="00EA0D3E">
        <w:rPr>
          <w:sz w:val="28"/>
          <w:szCs w:val="28"/>
        </w:rPr>
        <w:t xml:space="preserve">          </w:t>
      </w:r>
      <w:r w:rsidR="001D3A4A" w:rsidRPr="00EA0D3E">
        <w:rPr>
          <w:sz w:val="28"/>
          <w:szCs w:val="28"/>
        </w:rPr>
        <w:t xml:space="preserve">     </w:t>
      </w:r>
    </w:p>
    <w:p w:rsidR="00B32203" w:rsidRPr="00EA0D3E" w:rsidRDefault="001D3A4A" w:rsidP="0016655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рамках совместной деятельности </w:t>
      </w:r>
      <w:r w:rsidR="00B32203" w:rsidRPr="00EA0D3E">
        <w:rPr>
          <w:rFonts w:ascii="Times New Roman" w:hAnsi="Times New Roman" w:cs="Times New Roman"/>
          <w:sz w:val="28"/>
          <w:szCs w:val="28"/>
          <w:lang w:eastAsia="ru-RU"/>
        </w:rPr>
        <w:t>ЦДО Кемеровской области с ГАУДО «Областной центр дополнительного образования детей» проведено 8 дистанционных мастер-классов по изобразительному творчеству и декоративно-прикладному творчеству; 3 областных конкурса детского творчества по декорат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32203" w:rsidRPr="00EA0D3E">
        <w:rPr>
          <w:rFonts w:ascii="Times New Roman" w:hAnsi="Times New Roman" w:cs="Times New Roman"/>
          <w:sz w:val="28"/>
          <w:szCs w:val="28"/>
          <w:lang w:eastAsia="ru-RU"/>
        </w:rPr>
        <w:t>вно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прикладному искусству.</w:t>
      </w:r>
      <w:r w:rsidR="00B32203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>Общее количество участников – 282.</w:t>
      </w:r>
    </w:p>
    <w:p w:rsidR="00166550" w:rsidRPr="00EA0D3E" w:rsidRDefault="00166550" w:rsidP="000E473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14227" w:rsidRPr="00EA0D3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роведена </w:t>
      </w:r>
      <w:r w:rsidR="00E32634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ежреги</w:t>
      </w:r>
      <w:r w:rsidR="00E32634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ональная С</w:t>
      </w:r>
      <w:r w:rsidR="00414227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ибирская 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предметная олимпиада школьников </w:t>
      </w:r>
      <w:r w:rsidR="00414227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детей 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414227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ОВЗ и инвалидностью. 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От Кемеровской области пр</w:t>
      </w:r>
      <w:r w:rsidR="001D3A4A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иняло участие 25</w:t>
      </w:r>
      <w:r w:rsidR="00414227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6791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которые обучаются дистанционно.                          </w:t>
      </w:r>
      <w:r w:rsidR="001D3A4A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обучающихся </w:t>
      </w:r>
      <w:r w:rsidR="00414227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заняли призовые места, получив д</w:t>
      </w:r>
      <w:r w:rsidR="001831B0"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>ипломы 1-3 степеней</w:t>
      </w:r>
      <w:r w:rsidRPr="00EA0D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B2AC1" w:rsidRPr="00EA0D3E" w:rsidRDefault="008D199B" w:rsidP="000E47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>Не менее важной задачей в области реализации права на образова</w:t>
      </w:r>
      <w:r w:rsidR="002C2872" w:rsidRPr="00EA0D3E">
        <w:rPr>
          <w:rFonts w:ascii="Times New Roman" w:hAnsi="Times New Roman" w:cs="Times New Roman"/>
          <w:sz w:val="28"/>
          <w:szCs w:val="28"/>
          <w:lang w:eastAsia="ru-RU"/>
        </w:rPr>
        <w:t>ние детей с ОВЗ и инвалидностью</w:t>
      </w:r>
      <w:r w:rsidR="001D5115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условий  в образовательных организациях для получения образования с учетом их 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психофизических особенностей.</w:t>
      </w:r>
    </w:p>
    <w:p w:rsidR="005B2AC1" w:rsidRPr="00EA0D3E" w:rsidRDefault="008D199B" w:rsidP="000E473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>Для реализации указанной задачи Кемеровская область с 2011 года принимает участие в государственной программе «Доступная среда».</w:t>
      </w:r>
    </w:p>
    <w:p w:rsidR="005B2AC1" w:rsidRPr="00EA0D3E" w:rsidRDefault="00EF1EB4" w:rsidP="000E47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>В течение 2011-201</w:t>
      </w:r>
      <w:r w:rsidR="009C648B" w:rsidRPr="00EA0D3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гг. в </w:t>
      </w:r>
      <w:r w:rsidR="009C648B" w:rsidRPr="00EA0D3E">
        <w:rPr>
          <w:rFonts w:ascii="Times New Roman" w:hAnsi="Times New Roman" w:cs="Times New Roman"/>
          <w:sz w:val="28"/>
          <w:szCs w:val="28"/>
          <w:lang w:eastAsia="ru-RU"/>
        </w:rPr>
        <w:t>147</w:t>
      </w:r>
      <w:r w:rsidR="00511EFF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организациях, в </w:t>
      </w:r>
      <w:r w:rsidR="00C16791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C648B" w:rsidRPr="00EA0D3E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EFF" w:rsidRPr="00EA0D3E">
        <w:rPr>
          <w:rFonts w:ascii="Times New Roman" w:hAnsi="Times New Roman" w:cs="Times New Roman"/>
          <w:sz w:val="28"/>
          <w:szCs w:val="28"/>
          <w:lang w:eastAsia="ru-RU"/>
        </w:rPr>
        <w:t>дошкольных об</w:t>
      </w:r>
      <w:r w:rsidR="009C648B" w:rsidRPr="00EA0D3E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организациях и в 6</w:t>
      </w:r>
      <w:r w:rsidR="00511EFF" w:rsidRPr="00EA0D3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</w:t>
      </w:r>
      <w:r w:rsidR="00511EFF" w:rsidRPr="00EA0D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дополнительного образования </w:t>
      </w:r>
      <w:r w:rsidR="005B2AC1" w:rsidRPr="00EA0D3E">
        <w:rPr>
          <w:rFonts w:ascii="Times New Roman" w:hAnsi="Times New Roman" w:cs="Times New Roman"/>
          <w:sz w:val="28"/>
          <w:szCs w:val="28"/>
          <w:lang w:eastAsia="ru-RU"/>
        </w:rPr>
        <w:t>созданы условия для обучения детей с нарушениями зрения, слуха, опорно-двигательного аппарата:</w:t>
      </w:r>
    </w:p>
    <w:p w:rsidR="005B2AC1" w:rsidRPr="00EA0D3E" w:rsidRDefault="005B2AC1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0F5D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пандусы, проведена реконструкция  порогов  в классных комнатах, расширены дверные проемы, установлены опорные поручни в коридорах, дооборудованы санитарные узлы, установлены визуальные информационные знаки;</w:t>
      </w:r>
    </w:p>
    <w:p w:rsidR="005B2AC1" w:rsidRPr="00EA0D3E" w:rsidRDefault="00EF1EB4" w:rsidP="005B2AC1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AC1" w:rsidRPr="00EA0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специализированное оборудование, комплекты для детей с нарушением опорно-двигательного аппарата, а также оборудование для кабинетов психомоторной коррекции.</w:t>
      </w:r>
    </w:p>
    <w:p w:rsidR="00665581" w:rsidRPr="00EA0D3E" w:rsidRDefault="009C648B" w:rsidP="0066558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течение 2011-2018</w:t>
      </w:r>
      <w:r w:rsidR="00665581"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гг. на данные цели израсходовано </w:t>
      </w:r>
      <w:r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345,06  млн. рублей: в том числе 114,53</w:t>
      </w:r>
      <w:r w:rsidR="00665581"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млн. рублей из </w:t>
      </w:r>
      <w:r w:rsidR="000B453C"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сре</w:t>
      </w:r>
      <w:r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дств областного бюджета и 230,53</w:t>
      </w:r>
      <w:r w:rsidR="00665581"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млн. рублей из средств федерального бюджета.</w:t>
      </w:r>
    </w:p>
    <w:p w:rsidR="006816FB" w:rsidRPr="00EA0D3E" w:rsidRDefault="000F0F5D" w:rsidP="006816FB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A0D3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детьми-инвалидами проводятся учебные занятия с использованием комплектов аппаратно-программных комплексов для детей с ограниченными возможностями здоровья, психологические тренинги для обучающихся начальной школы в кабинете психомоторной коррекции,  индивидуальные коррекционно-развивающие занятия с детьми, имеющими проблемы в обучении, диагностическая работа сформированности познавательных процессов и эмоционально-волевой сферы, снятие эмоционального и умственного напряжения, агрессивности обучающихся.</w:t>
      </w:r>
      <w:proofErr w:type="gramEnd"/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3E">
        <w:rPr>
          <w:rFonts w:ascii="Times New Roman" w:hAnsi="Times New Roman"/>
          <w:sz w:val="28"/>
          <w:szCs w:val="28"/>
        </w:rPr>
        <w:t xml:space="preserve">Современная ситуация развития детей ранних периодов онтогенеза характеризуется ростом количества детей с особенностями развития, обусловленными повреждениями  нервной системы в перинатальном периоде жизни. </w:t>
      </w:r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D3E">
        <w:rPr>
          <w:rFonts w:ascii="Times New Roman" w:hAnsi="Times New Roman"/>
          <w:sz w:val="28"/>
          <w:szCs w:val="28"/>
        </w:rPr>
        <w:t>В связи с этим в системе образования Кемеровской области в рамках деятельности психолого-педагогических и медико-социальных центров осуществляется деятельность, направленная на помощь родителям в решении вопросов, связанных с ранним развитием ребенка,  коррекционными и оздоровительными  занятиями в младенческом и раннем периодах жизни:</w:t>
      </w:r>
      <w:proofErr w:type="gramEnd"/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3E">
        <w:rPr>
          <w:rFonts w:ascii="Times New Roman" w:hAnsi="Times New Roman"/>
          <w:sz w:val="28"/>
          <w:szCs w:val="28"/>
        </w:rPr>
        <w:t xml:space="preserve">- диагностическая и консультативная деятельность – диагностика уровня психического и речевого развития детей, консультирование родителей (законных представителей) по результатам диагностики развития </w:t>
      </w:r>
      <w:r w:rsidR="00EF1EB4">
        <w:rPr>
          <w:rFonts w:ascii="Times New Roman" w:hAnsi="Times New Roman"/>
          <w:sz w:val="28"/>
          <w:szCs w:val="28"/>
        </w:rPr>
        <w:t>детей;</w:t>
      </w:r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3E">
        <w:rPr>
          <w:rFonts w:ascii="Times New Roman" w:hAnsi="Times New Roman"/>
          <w:sz w:val="28"/>
          <w:szCs w:val="28"/>
        </w:rPr>
        <w:t>- проведение учебных занятий для родителей (законных представителей) по освоению методов развития психической сферы ребенка, раннего плавания, оздоровительног</w:t>
      </w:r>
      <w:r w:rsidR="00EF1EB4">
        <w:rPr>
          <w:rFonts w:ascii="Times New Roman" w:hAnsi="Times New Roman"/>
          <w:sz w:val="28"/>
          <w:szCs w:val="28"/>
        </w:rPr>
        <w:t>о массажа, физического развития;</w:t>
      </w:r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3E">
        <w:rPr>
          <w:rFonts w:ascii="Times New Roman" w:hAnsi="Times New Roman"/>
          <w:sz w:val="28"/>
          <w:szCs w:val="28"/>
        </w:rPr>
        <w:t>- учебно-методическая деятельность – разработка методических материалов для родителей, планир</w:t>
      </w:r>
      <w:r w:rsidR="00EF1EB4">
        <w:rPr>
          <w:rFonts w:ascii="Times New Roman" w:hAnsi="Times New Roman"/>
          <w:sz w:val="28"/>
          <w:szCs w:val="28"/>
        </w:rPr>
        <w:t>ование, оформление документации;</w:t>
      </w:r>
    </w:p>
    <w:p w:rsidR="005B2AC1" w:rsidRPr="00EA0D3E" w:rsidRDefault="005B2AC1" w:rsidP="005B2AC1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D3E">
        <w:rPr>
          <w:rFonts w:ascii="Times New Roman" w:hAnsi="Times New Roman"/>
          <w:sz w:val="28"/>
          <w:szCs w:val="28"/>
        </w:rPr>
        <w:t>- разработка и реализация мероприятий, направленных на социально – психологическое и педагогическое  просвещение субъектов образовательного процесса.</w:t>
      </w:r>
    </w:p>
    <w:p w:rsidR="00B35408" w:rsidRDefault="005B2AC1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Таким образом, </w:t>
      </w:r>
      <w:r w:rsidR="001D5115"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042B9F"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Кемеровской </w:t>
      </w:r>
      <w:r w:rsidR="001D5115"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области создаются необходимые</w:t>
      </w:r>
      <w:r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условия для полноценного образования и развития детей с </w:t>
      </w:r>
      <w:r w:rsidR="00130A56" w:rsidRPr="00EA0D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ОВЗ и инвалидностью.</w:t>
      </w:r>
    </w:p>
    <w:p w:rsidR="00B4580D" w:rsidRDefault="00B4580D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Default="00B4580D" w:rsidP="00FF6708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4580D" w:rsidRPr="00BB3FCB" w:rsidRDefault="00B4580D" w:rsidP="00B4580D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B4580D" w:rsidRPr="00BB3FCB" w:rsidSect="00C424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9A8"/>
    <w:multiLevelType w:val="hybridMultilevel"/>
    <w:tmpl w:val="7B4E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23F6"/>
    <w:multiLevelType w:val="hybridMultilevel"/>
    <w:tmpl w:val="63B4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484F"/>
    <w:multiLevelType w:val="hybridMultilevel"/>
    <w:tmpl w:val="6A1E6D36"/>
    <w:lvl w:ilvl="0" w:tplc="ECC6E62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A2212"/>
    <w:multiLevelType w:val="hybridMultilevel"/>
    <w:tmpl w:val="49D27998"/>
    <w:lvl w:ilvl="0" w:tplc="CBECB07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C1"/>
    <w:rsid w:val="00004385"/>
    <w:rsid w:val="00005E03"/>
    <w:rsid w:val="00010A07"/>
    <w:rsid w:val="00027115"/>
    <w:rsid w:val="00042B9F"/>
    <w:rsid w:val="00075C37"/>
    <w:rsid w:val="000B453C"/>
    <w:rsid w:val="000D1010"/>
    <w:rsid w:val="000E473F"/>
    <w:rsid w:val="000F0F5D"/>
    <w:rsid w:val="00130A56"/>
    <w:rsid w:val="0013239B"/>
    <w:rsid w:val="00166550"/>
    <w:rsid w:val="00177DB0"/>
    <w:rsid w:val="001831B0"/>
    <w:rsid w:val="001C3AED"/>
    <w:rsid w:val="001C672A"/>
    <w:rsid w:val="001D0267"/>
    <w:rsid w:val="001D1DBC"/>
    <w:rsid w:val="001D3A4A"/>
    <w:rsid w:val="001D5115"/>
    <w:rsid w:val="002378C7"/>
    <w:rsid w:val="0025574A"/>
    <w:rsid w:val="002C2872"/>
    <w:rsid w:val="002E1DFC"/>
    <w:rsid w:val="002F1B09"/>
    <w:rsid w:val="002F532D"/>
    <w:rsid w:val="00385A99"/>
    <w:rsid w:val="003B1D05"/>
    <w:rsid w:val="003B6078"/>
    <w:rsid w:val="003D7D2A"/>
    <w:rsid w:val="003E34F6"/>
    <w:rsid w:val="00410100"/>
    <w:rsid w:val="00414227"/>
    <w:rsid w:val="0042301C"/>
    <w:rsid w:val="00436146"/>
    <w:rsid w:val="00480313"/>
    <w:rsid w:val="00511EFF"/>
    <w:rsid w:val="0051335B"/>
    <w:rsid w:val="00522855"/>
    <w:rsid w:val="00586B86"/>
    <w:rsid w:val="005B28FE"/>
    <w:rsid w:val="005B2AC1"/>
    <w:rsid w:val="005B7D6B"/>
    <w:rsid w:val="005D6FC7"/>
    <w:rsid w:val="005E1A95"/>
    <w:rsid w:val="005F4007"/>
    <w:rsid w:val="0061526E"/>
    <w:rsid w:val="00620723"/>
    <w:rsid w:val="006355F6"/>
    <w:rsid w:val="00665581"/>
    <w:rsid w:val="00665BD5"/>
    <w:rsid w:val="00666481"/>
    <w:rsid w:val="006816FB"/>
    <w:rsid w:val="00684FA7"/>
    <w:rsid w:val="006A0A02"/>
    <w:rsid w:val="006B60C4"/>
    <w:rsid w:val="006D221F"/>
    <w:rsid w:val="006D4F8C"/>
    <w:rsid w:val="00722A1E"/>
    <w:rsid w:val="00771DC4"/>
    <w:rsid w:val="00780809"/>
    <w:rsid w:val="007957B2"/>
    <w:rsid w:val="007C7D86"/>
    <w:rsid w:val="00800D54"/>
    <w:rsid w:val="0087357E"/>
    <w:rsid w:val="008B6E9C"/>
    <w:rsid w:val="008D199B"/>
    <w:rsid w:val="008E26B3"/>
    <w:rsid w:val="00904B78"/>
    <w:rsid w:val="00934238"/>
    <w:rsid w:val="0093520E"/>
    <w:rsid w:val="009465DA"/>
    <w:rsid w:val="00952B02"/>
    <w:rsid w:val="009711E3"/>
    <w:rsid w:val="00974D5D"/>
    <w:rsid w:val="009767BF"/>
    <w:rsid w:val="009946D2"/>
    <w:rsid w:val="009B4BE7"/>
    <w:rsid w:val="009C5EC7"/>
    <w:rsid w:val="009C648B"/>
    <w:rsid w:val="009E760A"/>
    <w:rsid w:val="00A356C0"/>
    <w:rsid w:val="00A53C40"/>
    <w:rsid w:val="00A54FD9"/>
    <w:rsid w:val="00A6481B"/>
    <w:rsid w:val="00A823D6"/>
    <w:rsid w:val="00A835FD"/>
    <w:rsid w:val="00A9405D"/>
    <w:rsid w:val="00AB0C6A"/>
    <w:rsid w:val="00AB4DBC"/>
    <w:rsid w:val="00AC5C14"/>
    <w:rsid w:val="00B00B48"/>
    <w:rsid w:val="00B24953"/>
    <w:rsid w:val="00B32203"/>
    <w:rsid w:val="00B35408"/>
    <w:rsid w:val="00B4580D"/>
    <w:rsid w:val="00B71DD9"/>
    <w:rsid w:val="00B848D7"/>
    <w:rsid w:val="00BB269B"/>
    <w:rsid w:val="00BE1658"/>
    <w:rsid w:val="00C02EFE"/>
    <w:rsid w:val="00C16791"/>
    <w:rsid w:val="00C207CF"/>
    <w:rsid w:val="00C424A6"/>
    <w:rsid w:val="00C83C8B"/>
    <w:rsid w:val="00CD4602"/>
    <w:rsid w:val="00D030AE"/>
    <w:rsid w:val="00D16EA4"/>
    <w:rsid w:val="00D92573"/>
    <w:rsid w:val="00DA1A35"/>
    <w:rsid w:val="00DB622D"/>
    <w:rsid w:val="00DC1974"/>
    <w:rsid w:val="00E26973"/>
    <w:rsid w:val="00E32634"/>
    <w:rsid w:val="00E85179"/>
    <w:rsid w:val="00EA0D3E"/>
    <w:rsid w:val="00EA18E5"/>
    <w:rsid w:val="00EA5102"/>
    <w:rsid w:val="00EC52C1"/>
    <w:rsid w:val="00EE6177"/>
    <w:rsid w:val="00EF1EB4"/>
    <w:rsid w:val="00EF3389"/>
    <w:rsid w:val="00F005C9"/>
    <w:rsid w:val="00F314CF"/>
    <w:rsid w:val="00FA492E"/>
    <w:rsid w:val="00FA4D5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E0E8-DFA1-4F0B-A94D-DB281E84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Гавриленко</cp:lastModifiedBy>
  <cp:revision>45</cp:revision>
  <cp:lastPrinted>2018-07-30T05:22:00Z</cp:lastPrinted>
  <dcterms:created xsi:type="dcterms:W3CDTF">2017-08-25T03:19:00Z</dcterms:created>
  <dcterms:modified xsi:type="dcterms:W3CDTF">2018-07-30T05:24:00Z</dcterms:modified>
</cp:coreProperties>
</file>