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50" w:rsidRPr="002939D0" w:rsidRDefault="00B35250" w:rsidP="00B35250">
      <w:pPr>
        <w:pStyle w:val="10"/>
        <w:rPr>
          <w:rFonts w:cs="Arial"/>
          <w:caps/>
          <w:color w:val="auto"/>
          <w:sz w:val="32"/>
          <w:szCs w:val="32"/>
        </w:rPr>
      </w:pPr>
      <w:r w:rsidRPr="002939D0">
        <w:rPr>
          <w:rFonts w:cs="Arial"/>
          <w:caps/>
          <w:color w:val="auto"/>
          <w:sz w:val="32"/>
          <w:szCs w:val="32"/>
        </w:rPr>
        <w:t xml:space="preserve">Департамент образования и науки </w:t>
      </w:r>
    </w:p>
    <w:p w:rsidR="00B35250" w:rsidRPr="002939D0" w:rsidRDefault="00B35250" w:rsidP="00B35250">
      <w:pPr>
        <w:pStyle w:val="10"/>
        <w:rPr>
          <w:rFonts w:cs="Arial"/>
          <w:color w:val="auto"/>
          <w:sz w:val="32"/>
          <w:szCs w:val="32"/>
        </w:rPr>
      </w:pPr>
      <w:r w:rsidRPr="002939D0">
        <w:rPr>
          <w:rFonts w:cs="Arial"/>
          <w:caps/>
          <w:color w:val="auto"/>
          <w:sz w:val="32"/>
          <w:szCs w:val="32"/>
        </w:rPr>
        <w:t>кемеровской области</w:t>
      </w:r>
    </w:p>
    <w:p w:rsidR="00B35250" w:rsidRPr="002939D0" w:rsidRDefault="00B35250" w:rsidP="00B35250">
      <w:pPr>
        <w:pStyle w:val="10"/>
        <w:rPr>
          <w:rFonts w:cs="Arial"/>
          <w:color w:val="auto"/>
          <w:sz w:val="32"/>
          <w:szCs w:val="32"/>
        </w:rPr>
      </w:pPr>
      <w:r w:rsidRPr="002939D0">
        <w:rPr>
          <w:rFonts w:cs="Arial"/>
          <w:color w:val="auto"/>
          <w:sz w:val="32"/>
          <w:szCs w:val="32"/>
        </w:rPr>
        <w:t>ПРИКАЗ</w:t>
      </w:r>
    </w:p>
    <w:p w:rsidR="00B35250" w:rsidRPr="002939D0" w:rsidRDefault="00B35250" w:rsidP="00B35250">
      <w:pPr>
        <w:pStyle w:val="10"/>
        <w:rPr>
          <w:color w:val="auto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1828"/>
        <w:gridCol w:w="1499"/>
        <w:gridCol w:w="363"/>
        <w:gridCol w:w="2126"/>
        <w:gridCol w:w="1319"/>
        <w:gridCol w:w="1516"/>
      </w:tblGrid>
      <w:tr w:rsidR="00B35250" w:rsidRPr="002939D0" w:rsidTr="00B90FF0">
        <w:tc>
          <w:tcPr>
            <w:tcW w:w="313" w:type="dxa"/>
          </w:tcPr>
          <w:p w:rsidR="00B35250" w:rsidRPr="002939D0" w:rsidRDefault="00B35250" w:rsidP="00B90FF0">
            <w:pPr>
              <w:pStyle w:val="TableText"/>
              <w:rPr>
                <w:color w:val="auto"/>
              </w:rPr>
            </w:pPr>
            <w:r w:rsidRPr="002939D0">
              <w:rPr>
                <w:color w:val="auto"/>
              </w:rPr>
              <w:t>от</w:t>
            </w:r>
          </w:p>
        </w:tc>
        <w:tc>
          <w:tcPr>
            <w:tcW w:w="1828" w:type="dxa"/>
          </w:tcPr>
          <w:p w:rsidR="00B35250" w:rsidRPr="002939D0" w:rsidRDefault="00572E4B" w:rsidP="00B90FF0">
            <w:pPr>
              <w:pStyle w:val="TableTex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19.09.2014</w:t>
            </w:r>
          </w:p>
        </w:tc>
        <w:tc>
          <w:tcPr>
            <w:tcW w:w="1499" w:type="dxa"/>
          </w:tcPr>
          <w:p w:rsidR="00B35250" w:rsidRPr="002939D0" w:rsidRDefault="00B35250" w:rsidP="00B90FF0">
            <w:pPr>
              <w:pStyle w:val="TableText"/>
              <w:rPr>
                <w:color w:val="auto"/>
              </w:rPr>
            </w:pPr>
          </w:p>
        </w:tc>
        <w:tc>
          <w:tcPr>
            <w:tcW w:w="363" w:type="dxa"/>
          </w:tcPr>
          <w:p w:rsidR="00B35250" w:rsidRPr="002939D0" w:rsidRDefault="00B35250" w:rsidP="00B90FF0">
            <w:pPr>
              <w:pStyle w:val="TableText"/>
              <w:rPr>
                <w:color w:val="auto"/>
              </w:rPr>
            </w:pPr>
            <w:r w:rsidRPr="002939D0">
              <w:rPr>
                <w:color w:val="auto"/>
              </w:rPr>
              <w:t>№</w:t>
            </w:r>
          </w:p>
        </w:tc>
        <w:tc>
          <w:tcPr>
            <w:tcW w:w="2126" w:type="dxa"/>
          </w:tcPr>
          <w:p w:rsidR="00B35250" w:rsidRPr="002939D0" w:rsidRDefault="00572E4B" w:rsidP="00B90FF0">
            <w:pPr>
              <w:pStyle w:val="TableText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1645</w:t>
            </w:r>
          </w:p>
        </w:tc>
        <w:tc>
          <w:tcPr>
            <w:tcW w:w="1319" w:type="dxa"/>
          </w:tcPr>
          <w:p w:rsidR="00B35250" w:rsidRPr="002939D0" w:rsidRDefault="00B35250" w:rsidP="00B90FF0">
            <w:pPr>
              <w:pStyle w:val="TableText"/>
              <w:rPr>
                <w:color w:val="auto"/>
              </w:rPr>
            </w:pPr>
          </w:p>
        </w:tc>
        <w:tc>
          <w:tcPr>
            <w:tcW w:w="1516" w:type="dxa"/>
          </w:tcPr>
          <w:p w:rsidR="00B35250" w:rsidRPr="002939D0" w:rsidRDefault="00B35250" w:rsidP="00B90FF0">
            <w:pPr>
              <w:pStyle w:val="TableText"/>
              <w:rPr>
                <w:color w:val="auto"/>
              </w:rPr>
            </w:pPr>
            <w:r w:rsidRPr="002939D0">
              <w:rPr>
                <w:color w:val="auto"/>
              </w:rPr>
              <w:t>г. Кемерово</w:t>
            </w:r>
          </w:p>
        </w:tc>
      </w:tr>
    </w:tbl>
    <w:p w:rsidR="008D440E" w:rsidRDefault="008D440E" w:rsidP="008D440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D440E" w:rsidRPr="008D440E" w:rsidRDefault="008D440E" w:rsidP="008D4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</w:t>
      </w:r>
      <w:r w:rsidR="002B3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8D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gramStart"/>
      <w:r w:rsidRPr="008D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дополнительному</w:t>
      </w:r>
      <w:proofErr w:type="gramEnd"/>
      <w:r w:rsidRPr="008D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440E" w:rsidRPr="008D440E" w:rsidRDefault="008D440E" w:rsidP="008D4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образованию детей</w:t>
      </w:r>
      <w:r w:rsidR="00AA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Кемеровской области</w:t>
      </w:r>
    </w:p>
    <w:p w:rsidR="008D440E" w:rsidRPr="007C2E62" w:rsidRDefault="008D440E" w:rsidP="008D440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C2E62">
        <w:rPr>
          <w:rFonts w:eastAsia="Times New Roman"/>
          <w:sz w:val="24"/>
          <w:szCs w:val="24"/>
          <w:lang w:eastAsia="ru-RU"/>
        </w:rPr>
        <w:t> </w:t>
      </w:r>
    </w:p>
    <w:p w:rsidR="008D440E" w:rsidRPr="008D440E" w:rsidRDefault="008D440E" w:rsidP="008D440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предварительного рассмотрения вопросов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в сфере дополнительного образования детей и подготовки по ним предложений </w:t>
      </w:r>
    </w:p>
    <w:p w:rsidR="008D440E" w:rsidRPr="008D440E" w:rsidRDefault="008D440E" w:rsidP="008D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D440E" w:rsidRPr="008D440E" w:rsidRDefault="008D440E" w:rsidP="008D440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дополнительному образованию детей </w:t>
      </w:r>
      <w:r w:rsidR="00AA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Совет).</w:t>
      </w:r>
    </w:p>
    <w:p w:rsidR="008D440E" w:rsidRPr="008D440E" w:rsidRDefault="008D440E" w:rsidP="008D440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 (приложение № 1); состав Совета (приложение № 2).</w:t>
      </w:r>
    </w:p>
    <w:p w:rsidR="008D440E" w:rsidRPr="008D440E" w:rsidRDefault="008D440E" w:rsidP="008D440E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образования и науки Л.В. Чванову.</w:t>
      </w:r>
    </w:p>
    <w:p w:rsidR="008D440E" w:rsidRPr="008D440E" w:rsidRDefault="008D440E" w:rsidP="008D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0E" w:rsidRPr="008D440E" w:rsidRDefault="008D440E" w:rsidP="008D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0E" w:rsidRPr="008D440E" w:rsidRDefault="008D440E" w:rsidP="008D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                                      </w:t>
      </w:r>
      <w:r w:rsidR="002B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А.В. Чепкасов</w:t>
      </w:r>
    </w:p>
    <w:p w:rsidR="008D440E" w:rsidRDefault="008D440E" w:rsidP="008D440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C2E62">
        <w:rPr>
          <w:rFonts w:eastAsia="Times New Roman"/>
          <w:sz w:val="24"/>
          <w:szCs w:val="24"/>
          <w:lang w:eastAsia="ru-RU"/>
        </w:rPr>
        <w:t> </w:t>
      </w:r>
    </w:p>
    <w:p w:rsidR="008D440E" w:rsidRDefault="008D440E" w:rsidP="008D440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8D440E" w:rsidRDefault="008D440E" w:rsidP="008D440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8D440E" w:rsidRDefault="008D440E" w:rsidP="008D440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8D440E" w:rsidRPr="007C2E62" w:rsidRDefault="008D440E" w:rsidP="008D440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8D440E" w:rsidRPr="008D440E" w:rsidRDefault="00A667BC" w:rsidP="00A6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7075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D440E" w:rsidRPr="008D44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A667BC" w:rsidRDefault="008D440E" w:rsidP="008D44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A66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A667BC" w:rsidRDefault="00A667BC" w:rsidP="00A6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образования и науки</w:t>
      </w:r>
    </w:p>
    <w:p w:rsidR="00A667BC" w:rsidRDefault="00A667BC" w:rsidP="00A6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Кемеровской области</w:t>
      </w:r>
      <w:r w:rsidR="008D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40E" w:rsidRPr="008D440E" w:rsidRDefault="00A667BC" w:rsidP="00A6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514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19.09.2014 № 1645</w:t>
      </w:r>
    </w:p>
    <w:p w:rsidR="008D440E" w:rsidRPr="007C2E62" w:rsidRDefault="008D440E" w:rsidP="008D440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  <w:r w:rsidRPr="007C2E62">
        <w:rPr>
          <w:rFonts w:eastAsia="Times New Roman"/>
          <w:sz w:val="24"/>
          <w:szCs w:val="24"/>
          <w:lang w:eastAsia="ru-RU"/>
        </w:rPr>
        <w:t> </w:t>
      </w:r>
    </w:p>
    <w:p w:rsidR="008D440E" w:rsidRPr="00AA6828" w:rsidRDefault="008D440E" w:rsidP="008D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D440E" w:rsidRPr="00AA6828" w:rsidRDefault="008D440E" w:rsidP="008D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2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по дополнительному образованию детей</w:t>
      </w:r>
      <w:r w:rsidR="00AA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</w:p>
    <w:p w:rsidR="008D440E" w:rsidRPr="00AA6828" w:rsidRDefault="008D440E" w:rsidP="008D4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по дополнительному образованию детей </w:t>
      </w:r>
      <w:r w:rsidR="00AA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Совет)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предварительного рассмотрения вопросов по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дополнительного образования детей и подготовки по ним предложений.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Кемеровской области,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и распоряжениями Правительства Российской Федерации,</w:t>
      </w:r>
      <w:r w:rsidR="00AA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 Администрации Кемеровской области и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нормативными правовыми актами, а также настоящим Положением.</w:t>
      </w:r>
    </w:p>
    <w:p w:rsidR="008D440E" w:rsidRPr="00D25F8D" w:rsidRDefault="008D440E" w:rsidP="00D25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 Совета входят</w:t>
      </w:r>
      <w:r w:rsidR="00FD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28" w:rsidRPr="00D25F8D">
        <w:rPr>
          <w:rFonts w:ascii="Times New Roman" w:hAnsi="Times New Roman" w:cs="Times New Roman"/>
          <w:sz w:val="28"/>
          <w:szCs w:val="28"/>
        </w:rPr>
        <w:t>департамента образования и науки Кемеровской области,</w:t>
      </w:r>
      <w:r w:rsidR="002B3669" w:rsidRPr="00D25F8D">
        <w:rPr>
          <w:rFonts w:ascii="Times New Roman" w:hAnsi="Times New Roman" w:cs="Times New Roman"/>
          <w:sz w:val="28"/>
          <w:szCs w:val="28"/>
        </w:rPr>
        <w:t xml:space="preserve"> </w:t>
      </w:r>
      <w:r w:rsidR="00AA6828" w:rsidRPr="00D25F8D">
        <w:rPr>
          <w:rFonts w:ascii="Times New Roman" w:hAnsi="Times New Roman" w:cs="Times New Roman"/>
          <w:sz w:val="28"/>
          <w:szCs w:val="28"/>
        </w:rPr>
        <w:t xml:space="preserve">руководители государственных и муниципальных образовательных организаций дополнительного образования, </w:t>
      </w:r>
      <w:r w:rsidR="002B3669" w:rsidRPr="00D25F8D">
        <w:rPr>
          <w:rFonts w:ascii="Times New Roman" w:hAnsi="Times New Roman" w:cs="Times New Roman"/>
          <w:sz w:val="28"/>
          <w:szCs w:val="28"/>
        </w:rPr>
        <w:t>г</w:t>
      </w:r>
      <w:r w:rsidR="002F08CC" w:rsidRPr="00D25F8D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дополнительного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образования», </w:t>
      </w:r>
      <w:r w:rsidR="00246BFB" w:rsidRPr="00D25F8D">
        <w:rPr>
          <w:rStyle w:val="a3"/>
          <w:rFonts w:ascii="Times New Roman" w:hAnsi="Times New Roman" w:cs="Times New Roman"/>
          <w:b w:val="0"/>
          <w:sz w:val="28"/>
          <w:szCs w:val="28"/>
        </w:rPr>
        <w:t>Кемеровской областной организации профсоюза работников </w:t>
      </w:r>
      <w:r w:rsidR="006E3A67" w:rsidRPr="00D25F8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6BFB" w:rsidRPr="00D25F8D">
        <w:rPr>
          <w:rStyle w:val="a3"/>
          <w:rFonts w:ascii="Times New Roman" w:hAnsi="Times New Roman" w:cs="Times New Roman"/>
          <w:b w:val="0"/>
          <w:sz w:val="28"/>
          <w:szCs w:val="28"/>
        </w:rPr>
        <w:t>народного образования и науки</w:t>
      </w:r>
      <w:r w:rsidR="00246BFB" w:rsidRPr="00D25F8D">
        <w:rPr>
          <w:rStyle w:val="a3"/>
          <w:rFonts w:ascii="Times New Roman" w:hAnsi="Times New Roman" w:cs="Times New Roman"/>
        </w:rPr>
        <w:t> </w:t>
      </w:r>
      <w:r w:rsidR="00AA6828" w:rsidRPr="00D25F8D">
        <w:rPr>
          <w:rFonts w:ascii="Times New Roman" w:hAnsi="Times New Roman" w:cs="Times New Roman"/>
          <w:sz w:val="28"/>
          <w:szCs w:val="28"/>
        </w:rPr>
        <w:t xml:space="preserve"> </w:t>
      </w:r>
      <w:r w:rsidRPr="00D25F8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Руководство 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Совета осуществляет председатель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8D440E" w:rsidRPr="008D440E" w:rsidRDefault="00246BFB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председателя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по поручению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ведет заседания Совета в его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Ответственный секретарь Совета: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подготовку заседаний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обеспечивает подготовку проекта плана работы Совета, проектов повестки дня его заседаний, организует подготовку материалов к заседаниям и решениям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информирование членов Совета о дате, месте и времени проведения заседания Совета и о вопросах, включенных в повестку дня заседа</w:t>
      </w:r>
      <w:r w:rsidR="002B3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Совета, в срок не позднее 10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дня проведения заседания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получает материалы, необходимые для подготовки заседания Совета;</w:t>
      </w:r>
    </w:p>
    <w:p w:rsidR="00246BFB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материалы представляются в Совет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органами управления образованием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5 дней до дня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заседания Совета в письменной форме на официальном бланке за подписью соответственно 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или его заместителя;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выполняет 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 по поручению председателя Совета или его заместителя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Члены Совета:</w:t>
      </w:r>
    </w:p>
    <w:p w:rsidR="008D440E" w:rsidRPr="008D440E" w:rsidRDefault="00246BFB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вносят председателю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предложения по плану работы Совета, повестке дня заседаний Совета и порядку обсуждения вопросов на заседаниях Совета не позднее двух дней до даты проведения заседания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участвуют в подготовке материалов к заседаниям Совета, а также проектов решений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присутствуют на заседаниях Совета и участвуют в обсуждении рассматриваемых вопросов и выработке решений;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невозможности присутствовать на заседании Совета </w:t>
      </w:r>
      <w:r w:rsidR="00D2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позднее, чем за сутки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извещают об этом ответственного секретаря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необходимости направляют ответственному секретарю Совета в письменной форме свое мнение по вопросам повестки дня заседания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осуществляют свою деятельность на безвозмездной основе.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Деятельность Совета осуществляется в форме заседаний.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Заседания Совета проводятся в соответствии с планом з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аседаний Совета, утверждаемым председателем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Решение о проведении внеочередн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заседаний Совета принимают пред</w:t>
      </w:r>
      <w:r w:rsidR="002B3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седателе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Совета или, в случае его отсутствия, заместителем председателя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8D440E" w:rsidRPr="008D440E" w:rsidRDefault="00D25F8D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Совета признается правомочным для принятия решений, если на нем присутствует не менее 2/3 списочного состава Совета. Решение считается принятым, если за него проголосовало более 50 процентов списочного состава Совета. В случае равенства голосов членов Совета голос председательствующего на заседании Совета является решающим.</w:t>
      </w:r>
    </w:p>
    <w:p w:rsidR="008D440E" w:rsidRPr="008D440E" w:rsidRDefault="00D25F8D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Решения, принятые на заседании Совета, оформляются прото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колами, которые подписываются председателем Совета или, в его отсутствие, заместителем председателя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8D440E" w:rsidRPr="008D440E" w:rsidRDefault="00D25F8D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заседания Совета, принятые в соответствии с его компетенцией, носят рекомендательный характер.</w:t>
      </w:r>
    </w:p>
    <w:p w:rsidR="008D440E" w:rsidRPr="008D440E" w:rsidRDefault="00D25F8D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протоколов (выписки из протоколов) заседаний Совета в десятидневный срок направляются членам Совета, заинтересованным 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секретарем Совета.</w:t>
      </w:r>
    </w:p>
    <w:p w:rsidR="008D440E" w:rsidRPr="008D440E" w:rsidRDefault="00D25F8D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D440E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выполнения возложенных основных задач Совет имеет право: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принимать в пределах своей компетенции решения, необходимые для обеспечения организации и совершенствования взаимодействия заинтересованных органов исполнительной власти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общественных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объединений и иных организаций в области дополнительного образования детей;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создавать рабочие группы по отдельным направлениям деятельности Совета, определять задачи и порядок работы этих групп;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рамках своей компетенции взаимодействовать с заинтересованными </w:t>
      </w:r>
      <w:r w:rsidR="00760856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E3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60856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  <w:r w:rsidR="00760856"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A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объединениями и иными организациями, в том числе запрашивать у них в установленном порядке информацию по вопросам, относящимся к компетенции Совета, и приглашать должностных лиц этих органов, объединений и организаций (по согласованию с их руководителями) для участия в работе Совета;</w:t>
      </w:r>
      <w:proofErr w:type="gramEnd"/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организовывать подготовку информационно-аналитических, методических материалов и прогнозов по вопросам, относящимся к компетенции Совета;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разрабатывать предложения для внесен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их в установленном порядке в Администрацию Кемеровской области 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компетенции Совета, требующим решения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Кемеровской области</w:t>
      </w: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Руководство деятельностью рабочих групп осуществляют члены Совета.</w:t>
      </w:r>
    </w:p>
    <w:p w:rsidR="008D440E" w:rsidRPr="008D440E" w:rsidRDefault="008D440E" w:rsidP="008D4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обеспечение деятельности Совета осуществляет 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Кемеровской области.</w:t>
      </w:r>
    </w:p>
    <w:p w:rsidR="008D440E" w:rsidRDefault="008D440E" w:rsidP="008D440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D440E" w:rsidRDefault="008D440E" w:rsidP="008D440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D440E" w:rsidRDefault="008D440E" w:rsidP="008D440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D440E" w:rsidRDefault="008D440E" w:rsidP="008D440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6E3A67" w:rsidRDefault="006E3A67" w:rsidP="008D440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8D440E" w:rsidRDefault="008D440E" w:rsidP="008D440E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eastAsia="ru-RU"/>
        </w:rPr>
      </w:pPr>
    </w:p>
    <w:p w:rsidR="007464AD" w:rsidRDefault="007464AD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F0DBF" w:rsidRDefault="005F0DBF" w:rsidP="00720DA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D440E" w:rsidRPr="00720DAA" w:rsidRDefault="008D440E" w:rsidP="00720D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</w:p>
    <w:p w:rsidR="008D440E" w:rsidRPr="00720DAA" w:rsidRDefault="008D440E" w:rsidP="00720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12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20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</w:t>
      </w:r>
      <w:proofErr w:type="spellEnd"/>
      <w:r w:rsidR="00122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19.09.2014 от 1645</w:t>
      </w:r>
    </w:p>
    <w:p w:rsidR="008D440E" w:rsidRPr="007C2E62" w:rsidRDefault="008D440E" w:rsidP="00720DAA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  <w:r w:rsidRPr="007C2E62">
        <w:rPr>
          <w:rFonts w:eastAsia="Times New Roman"/>
          <w:sz w:val="24"/>
          <w:szCs w:val="24"/>
          <w:lang w:eastAsia="ru-RU"/>
        </w:rPr>
        <w:t> </w:t>
      </w:r>
    </w:p>
    <w:p w:rsidR="008D440E" w:rsidRPr="00760856" w:rsidRDefault="008D440E" w:rsidP="0076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24321" w:rsidRDefault="008D440E" w:rsidP="0076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дополнительному образованию детей</w:t>
      </w:r>
      <w:r w:rsidR="007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</w:t>
      </w:r>
    </w:p>
    <w:p w:rsidR="002C5A25" w:rsidRPr="00760856" w:rsidRDefault="002C5A25" w:rsidP="0076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6E3A67" w:rsidRPr="002C5A25" w:rsidTr="006E3A67">
        <w:tc>
          <w:tcPr>
            <w:tcW w:w="3936" w:type="dxa"/>
          </w:tcPr>
          <w:p w:rsidR="006E3A67" w:rsidRPr="002C5A25" w:rsidRDefault="008D440E" w:rsidP="00A667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2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6E3A67"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Чванова Любовь Владимировна</w:t>
            </w:r>
          </w:p>
        </w:tc>
        <w:tc>
          <w:tcPr>
            <w:tcW w:w="5635" w:type="dxa"/>
          </w:tcPr>
          <w:p w:rsidR="006E3A67" w:rsidRPr="002C5A25" w:rsidRDefault="006E3A67" w:rsidP="008D44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департамента, </w:t>
            </w:r>
            <w:r w:rsidR="00324321"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</w:tr>
      <w:tr w:rsidR="006E3A67" w:rsidRPr="002C5A25" w:rsidTr="006E3A67">
        <w:tc>
          <w:tcPr>
            <w:tcW w:w="3936" w:type="dxa"/>
          </w:tcPr>
          <w:p w:rsidR="006E3A67" w:rsidRPr="002C5A25" w:rsidRDefault="00324321" w:rsidP="00A667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Татьяна Михайловна</w:t>
            </w:r>
          </w:p>
        </w:tc>
        <w:tc>
          <w:tcPr>
            <w:tcW w:w="5635" w:type="dxa"/>
          </w:tcPr>
          <w:p w:rsidR="006E3A67" w:rsidRPr="002C5A25" w:rsidRDefault="00324321" w:rsidP="003243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управления региональной политики в сфере дополнительного образования и социальной поддержки участников образовательного процесса, заместитель председателя Совета</w:t>
            </w:r>
          </w:p>
        </w:tc>
      </w:tr>
      <w:tr w:rsidR="006E3A67" w:rsidRPr="002C5A25" w:rsidTr="006E3A67">
        <w:tc>
          <w:tcPr>
            <w:tcW w:w="3936" w:type="dxa"/>
          </w:tcPr>
          <w:p w:rsidR="006E3A67" w:rsidRPr="002C5A25" w:rsidRDefault="00324321" w:rsidP="00A667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</w:t>
            </w:r>
            <w:proofErr w:type="spellEnd"/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Валериевна</w:t>
            </w:r>
          </w:p>
        </w:tc>
        <w:tc>
          <w:tcPr>
            <w:tcW w:w="5635" w:type="dxa"/>
          </w:tcPr>
          <w:p w:rsidR="006E3A67" w:rsidRPr="002C5A25" w:rsidRDefault="00324321" w:rsidP="00324321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консультант</w:t>
            </w:r>
            <w:r w:rsidRPr="002C5A2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C5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региональной политики в сфере дополнительного образования и социальной поддержки участников образовательного процесса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Баляскин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 </w:t>
            </w:r>
            <w:r w:rsidR="005F0DBF"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ГАОУ ДОД </w:t>
            </w:r>
            <w:proofErr w:type="gram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«Областной центр детского (юношеского) технического творчества и безопасности дорожного движения»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Белоусов Александр Дмитриевич</w:t>
            </w:r>
            <w:r w:rsidR="005F0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F0DBF"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ГБОУ ДОД «Областная детско-юношеская спортивная школа»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Default="00A667BC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Федорови</w:t>
            </w:r>
            <w:r w:rsidR="0009620A" w:rsidRPr="002C5A2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A667BC" w:rsidRPr="002C5A25" w:rsidRDefault="00A667BC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ГАОУ ДОД </w:t>
            </w:r>
            <w:proofErr w:type="gram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«Областной центр детского и юношеского туризма и экскурсий»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Долматова Татьяна Алексеевна</w:t>
            </w:r>
          </w:p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74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МБОУ ДОД «Центр развития творчества детей и юношества», г. Киселевск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Кононенко Ольга Семеновна</w:t>
            </w:r>
          </w:p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проблем воспитания и дополнительного образования </w:t>
            </w: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к.п.</w:t>
            </w:r>
            <w:proofErr w:type="gram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5F0DB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Красношлыкова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  <w:r w:rsidR="005F0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F0DBF"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2A45C9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д.п.н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.,  профессор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  <w:r w:rsidR="005F0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F0DBF"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ГАОУ ДОД </w:t>
            </w:r>
            <w:proofErr w:type="gram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«Областной центр дополнительного образования детей»</w:t>
            </w:r>
          </w:p>
        </w:tc>
      </w:tr>
      <w:tr w:rsidR="0009620A" w:rsidRPr="002C5A25" w:rsidTr="00324321">
        <w:trPr>
          <w:trHeight w:val="697"/>
        </w:trPr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Липатова Светлана Николаевна 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32432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МАОУ ДОД  «Детско-юношеский центр «Орион»,</w:t>
            </w:r>
            <w:r w:rsidR="00E148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Новокузнецк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Мешков Анатолий </w:t>
            </w:r>
            <w:r w:rsidRPr="002C5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  <w:r w:rsidR="005F0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F0DBF"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74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ГАОУ ДОД </w:t>
            </w:r>
            <w:proofErr w:type="gram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</w:t>
            </w:r>
            <w:r w:rsidRPr="002C5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оздоровительно-образовательный (профильный) центр «Сибирская сказка»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Ненилин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2C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МБОУ ДОД «Центр детского творчества», г. Междуреченск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Попова Ирина Алексеевна </w:t>
            </w:r>
          </w:p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МБОУ ДОД  «Городской Дворец  детского (юношеского) творчества имени      Н.К. Крупской, г. Новокузнецк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Сафонов Виталий Леонидович </w:t>
            </w:r>
          </w:p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МАОУ ДОД  «Детско-юношеский центр «Орион», г. Новокузнецк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Свиридова Ольга Андреевна</w:t>
            </w:r>
            <w:r w:rsidR="005F0D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0DBF"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ГОУ ДОД  «Областная детская эколого-биологическая станция»</w:t>
            </w:r>
          </w:p>
        </w:tc>
      </w:tr>
      <w:tr w:rsidR="0009620A" w:rsidRPr="002C5A25" w:rsidTr="00324321">
        <w:trPr>
          <w:trHeight w:val="697"/>
        </w:trPr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Валентинович </w:t>
            </w:r>
          </w:p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32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МБОУ ДОД «Детский оздоровительно-образовательный (профильный) центр Кемеровского муниципального района»</w:t>
            </w:r>
          </w:p>
        </w:tc>
      </w:tr>
      <w:tr w:rsidR="0009620A" w:rsidRPr="002C5A25" w:rsidTr="006E3A67"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Чередова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Ирина  Петровна</w:t>
            </w:r>
          </w:p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746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директор МБОУ ДОД «Центр дополнительного образования детей</w:t>
            </w:r>
            <w:r w:rsidR="005F0D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В.Волошиной</w:t>
            </w:r>
            <w:proofErr w:type="spellEnd"/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», г. Кемерово</w:t>
            </w:r>
          </w:p>
        </w:tc>
      </w:tr>
      <w:tr w:rsidR="0009620A" w:rsidRPr="002C5A25" w:rsidTr="00324321">
        <w:trPr>
          <w:trHeight w:val="697"/>
        </w:trPr>
        <w:tc>
          <w:tcPr>
            <w:tcW w:w="3936" w:type="dxa"/>
          </w:tcPr>
          <w:p w:rsidR="0009620A" w:rsidRPr="002C5A25" w:rsidRDefault="0009620A" w:rsidP="00184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>Яковлев Михаил Николаевич</w:t>
            </w:r>
            <w:r w:rsidR="005F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DBF" w:rsidRPr="002C5A2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35" w:type="dxa"/>
          </w:tcPr>
          <w:p w:rsidR="0009620A" w:rsidRPr="002C5A25" w:rsidRDefault="0009620A" w:rsidP="00324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A2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</w:t>
            </w:r>
            <w:proofErr w:type="gramStart"/>
            <w:r w:rsidRPr="002C5A2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председателя Кемеровской областной организации профсоюза работников  народного образования</w:t>
            </w:r>
            <w:proofErr w:type="gramEnd"/>
            <w:r w:rsidRPr="002C5A25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 науки</w:t>
            </w:r>
            <w:r w:rsidRPr="002C5A2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C5A2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8D440E" w:rsidRPr="002C5A25" w:rsidRDefault="008D440E" w:rsidP="008D440E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</w:p>
    <w:p w:rsidR="0009620A" w:rsidRDefault="0009620A" w:rsidP="008D440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09620A" w:rsidRDefault="0009620A" w:rsidP="008D440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09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5"/>
    <w:rsid w:val="0009620A"/>
    <w:rsid w:val="001220FE"/>
    <w:rsid w:val="001E7DC3"/>
    <w:rsid w:val="00246BFB"/>
    <w:rsid w:val="002A45C9"/>
    <w:rsid w:val="002B3669"/>
    <w:rsid w:val="002C5A25"/>
    <w:rsid w:val="002F08CC"/>
    <w:rsid w:val="003105B5"/>
    <w:rsid w:val="00317E7E"/>
    <w:rsid w:val="00324321"/>
    <w:rsid w:val="004736D1"/>
    <w:rsid w:val="00514F35"/>
    <w:rsid w:val="00572E4B"/>
    <w:rsid w:val="005F0DBF"/>
    <w:rsid w:val="006E3A67"/>
    <w:rsid w:val="00707586"/>
    <w:rsid w:val="00720DAA"/>
    <w:rsid w:val="007464AD"/>
    <w:rsid w:val="00760856"/>
    <w:rsid w:val="008711D0"/>
    <w:rsid w:val="008D440E"/>
    <w:rsid w:val="00A667BC"/>
    <w:rsid w:val="00AA6828"/>
    <w:rsid w:val="00B35250"/>
    <w:rsid w:val="00B76DC5"/>
    <w:rsid w:val="00CA1D3D"/>
    <w:rsid w:val="00D25F8D"/>
    <w:rsid w:val="00E1488A"/>
    <w:rsid w:val="00FD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B35250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TableText">
    <w:name w:val="Table Text"/>
    <w:rsid w:val="00B352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0">
    <w:name w:val="Название1"/>
    <w:rsid w:val="00B35250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11">
    <w:name w:val="Знак Знак Знак Знак1 Знак Знак Знак Знак Знак Знак"/>
    <w:basedOn w:val="a"/>
    <w:rsid w:val="00B352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Strong"/>
    <w:basedOn w:val="a0"/>
    <w:uiPriority w:val="22"/>
    <w:qFormat/>
    <w:rsid w:val="00246BFB"/>
    <w:rPr>
      <w:b/>
      <w:bCs/>
    </w:rPr>
  </w:style>
  <w:style w:type="table" w:styleId="a4">
    <w:name w:val="Table Grid"/>
    <w:basedOn w:val="a1"/>
    <w:uiPriority w:val="59"/>
    <w:rsid w:val="006E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B35250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TableText">
    <w:name w:val="Table Text"/>
    <w:rsid w:val="00B352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0">
    <w:name w:val="Название1"/>
    <w:rsid w:val="00B35250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11">
    <w:name w:val="Знак Знак Знак Знак1 Знак Знак Знак Знак Знак Знак"/>
    <w:basedOn w:val="a"/>
    <w:rsid w:val="00B352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Strong"/>
    <w:basedOn w:val="a0"/>
    <w:uiPriority w:val="22"/>
    <w:qFormat/>
    <w:rsid w:val="00246BFB"/>
    <w:rPr>
      <w:b/>
      <w:bCs/>
    </w:rPr>
  </w:style>
  <w:style w:type="table" w:styleId="a4">
    <w:name w:val="Table Grid"/>
    <w:basedOn w:val="a1"/>
    <w:uiPriority w:val="59"/>
    <w:rsid w:val="006E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2014-09-19T03:23:00Z</cp:lastPrinted>
  <dcterms:created xsi:type="dcterms:W3CDTF">2014-09-03T10:16:00Z</dcterms:created>
  <dcterms:modified xsi:type="dcterms:W3CDTF">2014-09-19T08:08:00Z</dcterms:modified>
</cp:coreProperties>
</file>